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1FF" w:rsidRPr="00D571BD" w:rsidRDefault="002C21FF" w:rsidP="002350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2C21FF" w:rsidRPr="00D571BD" w:rsidRDefault="002C21FF" w:rsidP="002350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«Гомельский государственный университет имени Франциска Скорины»</w:t>
      </w:r>
    </w:p>
    <w:p w:rsidR="002C21FF" w:rsidRPr="00D571BD" w:rsidRDefault="002C21FF" w:rsidP="00235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1FF" w:rsidRPr="00D571BD" w:rsidRDefault="002C21FF" w:rsidP="00235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1FF" w:rsidRPr="00D571BD" w:rsidRDefault="002C21FF" w:rsidP="00235033">
      <w:pPr>
        <w:spacing w:after="0" w:line="240" w:lineRule="auto"/>
        <w:ind w:left="3958"/>
        <w:rPr>
          <w:rFonts w:ascii="Times New Roman" w:hAnsi="Times New Roman" w:cs="Times New Roman"/>
          <w:b/>
          <w:sz w:val="28"/>
          <w:szCs w:val="28"/>
        </w:rPr>
      </w:pPr>
      <w:r w:rsidRPr="00D571BD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2C21FF" w:rsidRPr="00D571BD" w:rsidRDefault="002C21FF" w:rsidP="00235033">
      <w:pPr>
        <w:pStyle w:val="2"/>
        <w:spacing w:after="0" w:line="240" w:lineRule="auto"/>
        <w:ind w:left="3958"/>
        <w:rPr>
          <w:szCs w:val="28"/>
        </w:rPr>
      </w:pPr>
      <w:r w:rsidRPr="00D571BD">
        <w:rPr>
          <w:szCs w:val="28"/>
        </w:rPr>
        <w:t>Проректор по учебной работе</w:t>
      </w:r>
    </w:p>
    <w:p w:rsidR="002C21FF" w:rsidRPr="00D571BD" w:rsidRDefault="002C21FF" w:rsidP="00235033">
      <w:pPr>
        <w:pStyle w:val="2"/>
        <w:spacing w:after="0" w:line="240" w:lineRule="auto"/>
        <w:ind w:left="3958"/>
        <w:rPr>
          <w:szCs w:val="28"/>
        </w:rPr>
      </w:pPr>
      <w:r w:rsidRPr="00D571BD">
        <w:rPr>
          <w:szCs w:val="28"/>
        </w:rPr>
        <w:t xml:space="preserve">ГГУ им. </w:t>
      </w:r>
      <w:proofErr w:type="spellStart"/>
      <w:r w:rsidRPr="00D571BD">
        <w:rPr>
          <w:szCs w:val="28"/>
        </w:rPr>
        <w:t>Ф.Скорины</w:t>
      </w:r>
      <w:proofErr w:type="spellEnd"/>
    </w:p>
    <w:p w:rsidR="002C21FF" w:rsidRPr="00D571BD" w:rsidRDefault="002C21FF" w:rsidP="00235033">
      <w:pPr>
        <w:spacing w:after="0" w:line="240" w:lineRule="auto"/>
        <w:ind w:left="3958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_______________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_  И.В.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 xml:space="preserve"> Семченко</w:t>
      </w:r>
    </w:p>
    <w:p w:rsidR="002C21FF" w:rsidRPr="00D571BD" w:rsidRDefault="002C21FF" w:rsidP="00235033">
      <w:pPr>
        <w:spacing w:after="0" w:line="240" w:lineRule="auto"/>
        <w:ind w:left="3958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____________________</w:t>
      </w:r>
    </w:p>
    <w:p w:rsidR="002C21FF" w:rsidRPr="00D571BD" w:rsidRDefault="002C21FF" w:rsidP="00235033">
      <w:pPr>
        <w:spacing w:after="0" w:line="240" w:lineRule="auto"/>
        <w:ind w:left="3958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ab/>
        <w:t xml:space="preserve">     (</w:t>
      </w:r>
      <w:r w:rsidRPr="00235033">
        <w:rPr>
          <w:rFonts w:ascii="Times New Roman" w:hAnsi="Times New Roman" w:cs="Times New Roman"/>
          <w:sz w:val="18"/>
          <w:szCs w:val="18"/>
        </w:rPr>
        <w:t>дата утверждения</w:t>
      </w:r>
      <w:r w:rsidRPr="00D571BD">
        <w:rPr>
          <w:rFonts w:ascii="Times New Roman" w:hAnsi="Times New Roman" w:cs="Times New Roman"/>
          <w:sz w:val="28"/>
          <w:szCs w:val="28"/>
        </w:rPr>
        <w:t>)</w:t>
      </w:r>
    </w:p>
    <w:p w:rsidR="002C21FF" w:rsidRPr="00D571BD" w:rsidRDefault="002C21FF" w:rsidP="00235033">
      <w:pPr>
        <w:spacing w:before="120" w:after="0" w:line="240" w:lineRule="auto"/>
        <w:ind w:left="3958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Реги</w:t>
      </w:r>
      <w:r w:rsidR="00235033">
        <w:rPr>
          <w:rFonts w:ascii="Times New Roman" w:hAnsi="Times New Roman" w:cs="Times New Roman"/>
          <w:sz w:val="28"/>
          <w:szCs w:val="28"/>
        </w:rPr>
        <w:t>страционный № УД-___________</w:t>
      </w:r>
      <w:r w:rsidRPr="00D571BD">
        <w:rPr>
          <w:rFonts w:ascii="Times New Roman" w:hAnsi="Times New Roman" w:cs="Times New Roman"/>
          <w:sz w:val="28"/>
          <w:szCs w:val="28"/>
        </w:rPr>
        <w:t xml:space="preserve">/уч. </w:t>
      </w:r>
    </w:p>
    <w:p w:rsidR="002C21FF" w:rsidRPr="00D571BD" w:rsidRDefault="002C21FF" w:rsidP="00235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1FF" w:rsidRPr="00D571BD" w:rsidRDefault="002C21FF" w:rsidP="00235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1FF" w:rsidRPr="00D571BD" w:rsidRDefault="002C21FF" w:rsidP="00235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1FF" w:rsidRPr="00D571BD" w:rsidRDefault="002C21FF" w:rsidP="00235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1BD">
        <w:rPr>
          <w:rFonts w:ascii="Times New Roman" w:hAnsi="Times New Roman" w:cs="Times New Roman"/>
          <w:b/>
          <w:sz w:val="28"/>
          <w:szCs w:val="28"/>
        </w:rPr>
        <w:t>СТРАНОВЕДЕНИЕ</w:t>
      </w:r>
    </w:p>
    <w:p w:rsidR="002C21FF" w:rsidRDefault="002C21FF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Учебная программа учреждения высшего образования по учебной дисциплине для специальност</w:t>
      </w:r>
      <w:r w:rsidR="00D571BD">
        <w:rPr>
          <w:rFonts w:ascii="Times New Roman" w:hAnsi="Times New Roman" w:cs="Times New Roman"/>
          <w:sz w:val="28"/>
          <w:szCs w:val="28"/>
        </w:rPr>
        <w:t>и</w:t>
      </w:r>
      <w:r w:rsidRPr="00D571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D40" w:rsidRPr="00780D40" w:rsidRDefault="00780D40" w:rsidP="002350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0D40">
        <w:rPr>
          <w:rFonts w:ascii="Times New Roman" w:hAnsi="Times New Roman" w:cs="Times New Roman"/>
          <w:sz w:val="28"/>
          <w:szCs w:val="28"/>
        </w:rPr>
        <w:t xml:space="preserve">1-23 01 02 02 Лингвистическое обеспечение межкультурных коммуникаций </w:t>
      </w:r>
    </w:p>
    <w:p w:rsidR="00780D40" w:rsidRPr="00780D40" w:rsidRDefault="00780D40" w:rsidP="002350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0D40">
        <w:rPr>
          <w:rFonts w:ascii="Times New Roman" w:hAnsi="Times New Roman" w:cs="Times New Roman"/>
          <w:sz w:val="28"/>
          <w:szCs w:val="28"/>
        </w:rPr>
        <w:t>(международный туризм)</w:t>
      </w:r>
    </w:p>
    <w:p w:rsidR="00D571BD" w:rsidRDefault="00D571BD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1BD" w:rsidRDefault="00D571BD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1BD" w:rsidRDefault="00D571BD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1BD" w:rsidRDefault="00D571BD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C61" w:rsidRDefault="00EE3C61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C61" w:rsidRDefault="00EE3C61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C61" w:rsidRDefault="00EE3C61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C61" w:rsidRDefault="00EE3C61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C61" w:rsidRDefault="00EE3C61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C61" w:rsidRDefault="00EE3C61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C61" w:rsidRDefault="00EE3C61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1BD" w:rsidRDefault="00D571BD" w:rsidP="0023503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1BD" w:rsidRDefault="002C21FF" w:rsidP="00235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1BD">
        <w:rPr>
          <w:rFonts w:ascii="Times New Roman" w:hAnsi="Times New Roman" w:cs="Times New Roman"/>
          <w:b/>
          <w:sz w:val="28"/>
          <w:szCs w:val="28"/>
        </w:rPr>
        <w:t>20</w:t>
      </w:r>
      <w:r w:rsidR="00164837" w:rsidRPr="00D571BD">
        <w:rPr>
          <w:rFonts w:ascii="Times New Roman" w:hAnsi="Times New Roman" w:cs="Times New Roman"/>
          <w:b/>
          <w:sz w:val="28"/>
          <w:szCs w:val="28"/>
        </w:rPr>
        <w:t>21</w:t>
      </w:r>
      <w:r w:rsidRPr="00D571BD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D571B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E1F9B" w:rsidRDefault="002C21FF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57E">
        <w:rPr>
          <w:rFonts w:ascii="Times New Roman" w:hAnsi="Times New Roman" w:cs="Times New Roman"/>
          <w:sz w:val="28"/>
          <w:szCs w:val="28"/>
          <w:lang w:val="be-BY"/>
        </w:rPr>
        <w:lastRenderedPageBreak/>
        <w:t>Учебная</w:t>
      </w:r>
      <w:r w:rsidRPr="002C057E">
        <w:rPr>
          <w:rFonts w:ascii="Times New Roman" w:hAnsi="Times New Roman" w:cs="Times New Roman"/>
          <w:sz w:val="28"/>
          <w:szCs w:val="28"/>
        </w:rPr>
        <w:t xml:space="preserve"> программа составлена на основе образовательного стандарта высшего образования. Первая ступень. </w:t>
      </w:r>
      <w:r w:rsidR="002C057E" w:rsidRPr="002C057E">
        <w:rPr>
          <w:rFonts w:ascii="Times New Roman" w:hAnsi="Times New Roman" w:cs="Times New Roman"/>
          <w:sz w:val="28"/>
          <w:szCs w:val="28"/>
        </w:rPr>
        <w:t>1-23 01 02 Лингвистическое обеспечение межкультурных коммуникаций 1-23 01 02 02 Лингвистическое обеспечение межкультурных коммуникаций (международный туризм)</w:t>
      </w:r>
      <w:r w:rsidRPr="002C057E">
        <w:rPr>
          <w:rFonts w:ascii="Times New Roman" w:hAnsi="Times New Roman" w:cs="Times New Roman"/>
          <w:sz w:val="28"/>
          <w:szCs w:val="28"/>
        </w:rPr>
        <w:t xml:space="preserve">, (введен в действие постановлением Министерства образования Республики Беларусь от 30.08.2013 г., ОСВО 1-02 03 06-2013) и учебного плана учреждения высшего образования, регистрационный номер </w:t>
      </w:r>
    </w:p>
    <w:p w:rsidR="002C21FF" w:rsidRPr="002C057E" w:rsidRDefault="004E1F9B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E7C54" w:rsidRPr="004E1F9B"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утв</w:t>
      </w:r>
      <w:proofErr w:type="spellEnd"/>
      <w:r w:rsidR="00BE7C54" w:rsidRPr="004E1F9B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………….</w:t>
      </w:r>
      <w:r w:rsidR="002C21FF" w:rsidRPr="002C057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C21FF" w:rsidRPr="002C057E">
        <w:rPr>
          <w:rFonts w:ascii="Times New Roman" w:hAnsi="Times New Roman" w:cs="Times New Roman"/>
          <w:sz w:val="28"/>
          <w:szCs w:val="28"/>
        </w:rPr>
        <w:tab/>
      </w:r>
      <w:r w:rsidR="002C21FF" w:rsidRPr="002C057E">
        <w:rPr>
          <w:rFonts w:ascii="Times New Roman" w:hAnsi="Times New Roman" w:cs="Times New Roman"/>
          <w:sz w:val="28"/>
          <w:szCs w:val="28"/>
        </w:rPr>
        <w:tab/>
      </w:r>
    </w:p>
    <w:p w:rsidR="00D571BD" w:rsidRDefault="00D571BD" w:rsidP="002350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1BD" w:rsidRDefault="00D571BD" w:rsidP="002350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1FF" w:rsidRPr="00D571BD" w:rsidRDefault="002C21FF" w:rsidP="002350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71BD">
        <w:rPr>
          <w:rFonts w:ascii="Times New Roman" w:hAnsi="Times New Roman" w:cs="Times New Roman"/>
          <w:b/>
          <w:sz w:val="28"/>
          <w:szCs w:val="28"/>
        </w:rPr>
        <w:t>СОСТАВИТЕЛ</w:t>
      </w:r>
      <w:r w:rsidR="00164837" w:rsidRPr="00D571BD">
        <w:rPr>
          <w:rFonts w:ascii="Times New Roman" w:hAnsi="Times New Roman" w:cs="Times New Roman"/>
          <w:b/>
          <w:sz w:val="28"/>
          <w:szCs w:val="28"/>
        </w:rPr>
        <w:t>И</w:t>
      </w:r>
      <w:r w:rsidRPr="00D571BD">
        <w:rPr>
          <w:rFonts w:ascii="Times New Roman" w:hAnsi="Times New Roman" w:cs="Times New Roman"/>
          <w:b/>
          <w:sz w:val="28"/>
          <w:szCs w:val="28"/>
        </w:rPr>
        <w:t>:</w:t>
      </w:r>
    </w:p>
    <w:p w:rsidR="00164837" w:rsidRPr="00D571BD" w:rsidRDefault="00164837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571BD">
        <w:rPr>
          <w:rFonts w:ascii="Times New Roman" w:hAnsi="Times New Roman" w:cs="Times New Roman"/>
          <w:sz w:val="28"/>
          <w:szCs w:val="28"/>
        </w:rPr>
        <w:t>Е.А.Чернякова</w:t>
      </w:r>
      <w:proofErr w:type="spellEnd"/>
      <w:r w:rsidRPr="00D571BD">
        <w:rPr>
          <w:rFonts w:ascii="Times New Roman" w:hAnsi="Times New Roman" w:cs="Times New Roman"/>
          <w:sz w:val="28"/>
          <w:szCs w:val="28"/>
        </w:rPr>
        <w:t>, старший преподаватель кафедры межкультурных коммуникаций и международного туризма;</w:t>
      </w:r>
    </w:p>
    <w:p w:rsidR="00164837" w:rsidRPr="00D571BD" w:rsidRDefault="00164837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571BD">
        <w:rPr>
          <w:rFonts w:ascii="Times New Roman" w:hAnsi="Times New Roman" w:cs="Times New Roman"/>
          <w:sz w:val="28"/>
          <w:szCs w:val="28"/>
        </w:rPr>
        <w:t>Т.В.Лозовская</w:t>
      </w:r>
      <w:proofErr w:type="spellEnd"/>
      <w:r w:rsidRPr="00D571BD">
        <w:rPr>
          <w:rFonts w:ascii="Times New Roman" w:hAnsi="Times New Roman" w:cs="Times New Roman"/>
          <w:sz w:val="28"/>
          <w:szCs w:val="28"/>
        </w:rPr>
        <w:t>, старший преподаватель кафедры межкультурных коммуникаций и международного туризма</w:t>
      </w:r>
    </w:p>
    <w:p w:rsidR="002C21FF" w:rsidRDefault="002C21FF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1F9B" w:rsidRDefault="004E1F9B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1F9B" w:rsidRDefault="004E1F9B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1F9B" w:rsidRPr="00D571BD" w:rsidRDefault="004E1F9B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1FF" w:rsidRDefault="002C21FF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4AEE" w:rsidRDefault="00894AEE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4AEE" w:rsidRPr="00D571BD" w:rsidRDefault="00894AEE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1FF" w:rsidRPr="00D571BD" w:rsidRDefault="002C21FF" w:rsidP="00235033">
      <w:pPr>
        <w:pStyle w:val="8"/>
        <w:spacing w:before="0" w:line="240" w:lineRule="auto"/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</w:pPr>
      <w:r w:rsidRPr="00D571BD"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>РЕКОМЕНДОВАНА К УТВЕРЖДЕНИЮ:</w:t>
      </w:r>
    </w:p>
    <w:p w:rsidR="002C21FF" w:rsidRPr="00D571BD" w:rsidRDefault="002C21FF" w:rsidP="0023503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Кафедрой </w:t>
      </w:r>
      <w:r w:rsidR="00DA2587" w:rsidRPr="00D571BD">
        <w:rPr>
          <w:rFonts w:ascii="Times New Roman" w:hAnsi="Times New Roman" w:cs="Times New Roman"/>
          <w:sz w:val="28"/>
          <w:szCs w:val="28"/>
        </w:rPr>
        <w:t>межкультурных коммуникаций и международного туризма</w:t>
      </w:r>
    </w:p>
    <w:p w:rsidR="002C21FF" w:rsidRPr="00D571BD" w:rsidRDefault="002C21FF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(протокол № ___ от ____________);</w:t>
      </w:r>
    </w:p>
    <w:p w:rsidR="002C21FF" w:rsidRPr="00D571BD" w:rsidRDefault="002C21FF" w:rsidP="0023503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Научно-методическим советом УО «Гомельский государственный университет имени Ф. Скорины»</w:t>
      </w:r>
    </w:p>
    <w:p w:rsidR="00D571BD" w:rsidRDefault="002C21FF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894AEE">
        <w:rPr>
          <w:rFonts w:ascii="Times New Roman" w:hAnsi="Times New Roman" w:cs="Times New Roman"/>
          <w:sz w:val="28"/>
          <w:szCs w:val="28"/>
        </w:rPr>
        <w:t>6</w:t>
      </w:r>
      <w:r w:rsidRPr="00D571BD">
        <w:rPr>
          <w:rFonts w:ascii="Times New Roman" w:hAnsi="Times New Roman" w:cs="Times New Roman"/>
          <w:sz w:val="28"/>
          <w:szCs w:val="28"/>
        </w:rPr>
        <w:t xml:space="preserve"> от </w:t>
      </w:r>
      <w:r w:rsidR="00894AEE">
        <w:rPr>
          <w:rFonts w:ascii="Times New Roman" w:hAnsi="Times New Roman" w:cs="Times New Roman"/>
          <w:sz w:val="28"/>
          <w:szCs w:val="28"/>
        </w:rPr>
        <w:t>05.05.2021</w:t>
      </w:r>
      <w:r w:rsidRPr="00D571BD">
        <w:rPr>
          <w:rFonts w:ascii="Times New Roman" w:hAnsi="Times New Roman" w:cs="Times New Roman"/>
          <w:sz w:val="28"/>
          <w:szCs w:val="28"/>
        </w:rPr>
        <w:t>)</w:t>
      </w:r>
      <w:r w:rsidR="00D571BD">
        <w:rPr>
          <w:rFonts w:ascii="Times New Roman" w:hAnsi="Times New Roman" w:cs="Times New Roman"/>
          <w:sz w:val="28"/>
          <w:szCs w:val="28"/>
        </w:rPr>
        <w:br w:type="page"/>
      </w:r>
    </w:p>
    <w:p w:rsidR="002C21FF" w:rsidRPr="00D571BD" w:rsidRDefault="002C21FF" w:rsidP="002350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1B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C21FF" w:rsidRPr="00D571BD" w:rsidRDefault="002C21FF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1FF" w:rsidRPr="00D571BD" w:rsidRDefault="002C21FF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Учебная программа дисциплины компонента учреждения высшего образования </w:t>
      </w:r>
      <w:r w:rsidR="005034EC">
        <w:rPr>
          <w:rFonts w:ascii="Times New Roman" w:hAnsi="Times New Roman" w:cs="Times New Roman"/>
          <w:sz w:val="28"/>
          <w:szCs w:val="28"/>
        </w:rPr>
        <w:t xml:space="preserve">цикла социально-гуманитарных дисциплин </w:t>
      </w:r>
      <w:r w:rsidRPr="00D571BD">
        <w:rPr>
          <w:rFonts w:ascii="Times New Roman" w:hAnsi="Times New Roman" w:cs="Times New Roman"/>
          <w:sz w:val="28"/>
          <w:szCs w:val="28"/>
        </w:rPr>
        <w:t>«Страноведение» для специальност</w:t>
      </w:r>
      <w:r w:rsidR="00C828CC" w:rsidRPr="00D571BD">
        <w:rPr>
          <w:rFonts w:ascii="Times New Roman" w:hAnsi="Times New Roman" w:cs="Times New Roman"/>
          <w:sz w:val="28"/>
          <w:szCs w:val="28"/>
        </w:rPr>
        <w:t xml:space="preserve">и 1–23 01 02 Лингвистическое обеспечение межкультурных коммуникаций (по направлениям). Квалификация «Специалист по межкультурным коммуникациям. Переводчик-референт (с указанием языков общения)» </w:t>
      </w:r>
      <w:r w:rsidR="005034EC">
        <w:rPr>
          <w:rFonts w:ascii="Times New Roman" w:hAnsi="Times New Roman" w:cs="Times New Roman"/>
          <w:sz w:val="28"/>
          <w:szCs w:val="28"/>
        </w:rPr>
        <w:t>характеризуется</w:t>
      </w:r>
      <w:r w:rsidRPr="00D571BD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5034EC">
        <w:rPr>
          <w:rFonts w:ascii="Times New Roman" w:hAnsi="Times New Roman" w:cs="Times New Roman"/>
          <w:sz w:val="28"/>
          <w:szCs w:val="28"/>
        </w:rPr>
        <w:t xml:space="preserve">ей </w:t>
      </w:r>
      <w:proofErr w:type="spellStart"/>
      <w:r w:rsidRPr="00D571BD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D571BD">
        <w:rPr>
          <w:rFonts w:ascii="Times New Roman" w:hAnsi="Times New Roman" w:cs="Times New Roman"/>
          <w:sz w:val="28"/>
          <w:szCs w:val="28"/>
        </w:rPr>
        <w:t xml:space="preserve"> подхода к подготовке специалистов</w:t>
      </w:r>
      <w:r w:rsidR="005034EC">
        <w:rPr>
          <w:rFonts w:ascii="Times New Roman" w:hAnsi="Times New Roman" w:cs="Times New Roman"/>
          <w:sz w:val="28"/>
          <w:szCs w:val="28"/>
        </w:rPr>
        <w:t xml:space="preserve"> и </w:t>
      </w:r>
      <w:r w:rsidRPr="00D571BD">
        <w:rPr>
          <w:rFonts w:ascii="Times New Roman" w:hAnsi="Times New Roman" w:cs="Times New Roman"/>
          <w:sz w:val="28"/>
          <w:szCs w:val="28"/>
        </w:rPr>
        <w:t>современн</w:t>
      </w:r>
      <w:r w:rsidR="005034EC">
        <w:rPr>
          <w:rFonts w:ascii="Times New Roman" w:hAnsi="Times New Roman" w:cs="Times New Roman"/>
          <w:sz w:val="28"/>
          <w:szCs w:val="28"/>
        </w:rPr>
        <w:t xml:space="preserve">ой </w:t>
      </w:r>
      <w:r w:rsidRPr="00D571BD">
        <w:rPr>
          <w:rFonts w:ascii="Times New Roman" w:hAnsi="Times New Roman" w:cs="Times New Roman"/>
          <w:sz w:val="28"/>
          <w:szCs w:val="28"/>
        </w:rPr>
        <w:t>концепци</w:t>
      </w:r>
      <w:r w:rsidR="005034EC">
        <w:rPr>
          <w:rFonts w:ascii="Times New Roman" w:hAnsi="Times New Roman" w:cs="Times New Roman"/>
          <w:sz w:val="28"/>
          <w:szCs w:val="28"/>
        </w:rPr>
        <w:t>и</w:t>
      </w:r>
      <w:r w:rsidRPr="00D571BD">
        <w:rPr>
          <w:rFonts w:ascii="Times New Roman" w:hAnsi="Times New Roman" w:cs="Times New Roman"/>
          <w:sz w:val="28"/>
          <w:szCs w:val="28"/>
        </w:rPr>
        <w:t xml:space="preserve"> организации самостоятельной работы студентов. </w:t>
      </w:r>
    </w:p>
    <w:p w:rsidR="002C21FF" w:rsidRPr="00D571BD" w:rsidRDefault="00D074D0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Целями</w:t>
      </w:r>
      <w:r w:rsidR="002C21FF" w:rsidRPr="00D571BD">
        <w:rPr>
          <w:rFonts w:ascii="Times New Roman" w:hAnsi="Times New Roman" w:cs="Times New Roman"/>
          <w:sz w:val="28"/>
          <w:szCs w:val="28"/>
        </w:rPr>
        <w:t xml:space="preserve"> дисциплины «Страноведение» являются:</w:t>
      </w:r>
    </w:p>
    <w:p w:rsidR="002C21FF" w:rsidRPr="005034EC" w:rsidRDefault="002C21FF" w:rsidP="005034EC">
      <w:pPr>
        <w:pStyle w:val="a7"/>
        <w:numPr>
          <w:ilvl w:val="0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4EC">
        <w:rPr>
          <w:rFonts w:ascii="Times New Roman" w:hAnsi="Times New Roman" w:cs="Times New Roman"/>
          <w:sz w:val="28"/>
          <w:szCs w:val="28"/>
        </w:rPr>
        <w:t>овладение студентами закономерностями и объективными факторами исторического развития и формирования нации;</w:t>
      </w:r>
    </w:p>
    <w:p w:rsidR="00D074D0" w:rsidRPr="005034EC" w:rsidRDefault="002C21FF" w:rsidP="005034EC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4EC">
        <w:rPr>
          <w:rFonts w:ascii="Times New Roman" w:hAnsi="Times New Roman" w:cs="Times New Roman"/>
          <w:sz w:val="28"/>
          <w:szCs w:val="28"/>
        </w:rPr>
        <w:t>усвоение студентами особенностей становления государственности, социально-экономического, политического и культурного развития Великобритании и США.</w:t>
      </w:r>
    </w:p>
    <w:p w:rsidR="002C21FF" w:rsidRPr="00D571BD" w:rsidRDefault="002C21FF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Достижение основных целе</w:t>
      </w:r>
      <w:r w:rsidR="00D074D0" w:rsidRPr="00D571BD">
        <w:rPr>
          <w:rFonts w:ascii="Times New Roman" w:hAnsi="Times New Roman" w:cs="Times New Roman"/>
          <w:sz w:val="28"/>
          <w:szCs w:val="28"/>
        </w:rPr>
        <w:t>й обучения предполагает решение</w:t>
      </w:r>
      <w:r w:rsidRPr="00D571BD">
        <w:rPr>
          <w:rFonts w:ascii="Times New Roman" w:hAnsi="Times New Roman" w:cs="Times New Roman"/>
          <w:sz w:val="28"/>
          <w:szCs w:val="28"/>
        </w:rPr>
        <w:t xml:space="preserve"> следующих частных задач:</w:t>
      </w:r>
    </w:p>
    <w:p w:rsidR="00D074D0" w:rsidRPr="00D571BD" w:rsidRDefault="002C21FF" w:rsidP="00235033">
      <w:pPr>
        <w:spacing w:after="0" w:line="240" w:lineRule="auto"/>
        <w:ind w:left="708" w:firstLine="12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noProof/>
          <w:sz w:val="28"/>
          <w:szCs w:val="28"/>
        </w:rPr>
        <w:t>-</w:t>
      </w:r>
      <w:r w:rsidR="00D074D0" w:rsidRPr="00D571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D571BD">
        <w:rPr>
          <w:rFonts w:ascii="Times New Roman" w:hAnsi="Times New Roman" w:cs="Times New Roman"/>
          <w:sz w:val="28"/>
          <w:szCs w:val="28"/>
        </w:rPr>
        <w:t>усвоение объективных факторов исторического развития стран;</w:t>
      </w:r>
    </w:p>
    <w:p w:rsidR="00D074D0" w:rsidRPr="00D571BD" w:rsidRDefault="002C21FF" w:rsidP="00235033">
      <w:pPr>
        <w:spacing w:after="0" w:line="240" w:lineRule="auto"/>
        <w:ind w:left="708" w:firstLine="12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- знакомство с географией, экономикой, системой образования стран;</w:t>
      </w:r>
    </w:p>
    <w:p w:rsidR="002C21FF" w:rsidRPr="00D571BD" w:rsidRDefault="002C21FF" w:rsidP="00235033">
      <w:pPr>
        <w:spacing w:after="0" w:line="240" w:lineRule="auto"/>
        <w:ind w:left="708" w:firstLine="12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- анализ государственного и политического строя стран;</w:t>
      </w:r>
    </w:p>
    <w:p w:rsidR="002C21FF" w:rsidRPr="00D571BD" w:rsidRDefault="002C21FF" w:rsidP="00235033">
      <w:pPr>
        <w:spacing w:after="0" w:line="240" w:lineRule="auto"/>
        <w:ind w:left="708" w:firstLine="12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- усвоение особенностей культуры, нравов и традиций стран;</w:t>
      </w:r>
    </w:p>
    <w:p w:rsidR="002C21FF" w:rsidRPr="00D571BD" w:rsidRDefault="002C21FF" w:rsidP="00235033">
      <w:pPr>
        <w:spacing w:after="0" w:line="240" w:lineRule="auto"/>
        <w:ind w:left="708" w:firstLine="12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- анализ дополнительных смысловых 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нагрузок  лингвострановедческой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 xml:space="preserve"> лексики.</w:t>
      </w:r>
    </w:p>
    <w:p w:rsidR="002C21FF" w:rsidRPr="00D571BD" w:rsidRDefault="002C21FF" w:rsidP="002350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В результате изучения дисциплины обязательного компонента «Страноведение» студент должен:</w:t>
      </w:r>
    </w:p>
    <w:p w:rsidR="002C21FF" w:rsidRPr="00D571BD" w:rsidRDefault="002C21FF" w:rsidP="0023503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71B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знать: </w:t>
      </w:r>
    </w:p>
    <w:p w:rsidR="002C21FF" w:rsidRPr="00D571BD" w:rsidRDefault="002C21FF" w:rsidP="00235033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исторические процессы и их закономерности;</w:t>
      </w:r>
    </w:p>
    <w:p w:rsidR="002C21FF" w:rsidRPr="00D571BD" w:rsidRDefault="002C21FF" w:rsidP="00235033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хронологию исторического развития народов, говорящих на изучаемом языке; </w:t>
      </w:r>
    </w:p>
    <w:p w:rsidR="002C21FF" w:rsidRPr="00D571BD" w:rsidRDefault="002C21FF" w:rsidP="00235033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исторические реалии стран изучаемого языка; </w:t>
      </w:r>
    </w:p>
    <w:p w:rsidR="002C21FF" w:rsidRPr="00D571BD" w:rsidRDefault="002C21FF" w:rsidP="00235033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культуру, традиции, социально-политический строй, экономику стран изучаемого языка;</w:t>
      </w:r>
    </w:p>
    <w:p w:rsidR="002C21FF" w:rsidRPr="00D571BD" w:rsidRDefault="002C21FF" w:rsidP="0023503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571BD">
        <w:rPr>
          <w:rFonts w:ascii="Times New Roman" w:hAnsi="Times New Roman" w:cs="Times New Roman"/>
          <w:b/>
          <w:bCs/>
          <w:i/>
          <w:sz w:val="28"/>
          <w:szCs w:val="28"/>
        </w:rPr>
        <w:t>уметь:</w:t>
      </w:r>
    </w:p>
    <w:p w:rsidR="002C21FF" w:rsidRPr="00D571BD" w:rsidRDefault="002C21FF" w:rsidP="00235033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571BD">
        <w:rPr>
          <w:rFonts w:ascii="Times New Roman" w:hAnsi="Times New Roman" w:cs="Times New Roman"/>
          <w:noProof/>
          <w:sz w:val="28"/>
          <w:szCs w:val="28"/>
        </w:rPr>
        <w:t>анализировать исторические процессы и закономерности современных явлений;</w:t>
      </w:r>
    </w:p>
    <w:p w:rsidR="002C21FF" w:rsidRPr="00D571BD" w:rsidRDefault="002C21FF" w:rsidP="00235033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571BD">
        <w:rPr>
          <w:rFonts w:ascii="Times New Roman" w:hAnsi="Times New Roman" w:cs="Times New Roman"/>
          <w:noProof/>
          <w:sz w:val="28"/>
          <w:szCs w:val="28"/>
        </w:rPr>
        <w:t>комментировать политические и экономические явления современности с исторической точки зрения;</w:t>
      </w:r>
      <w:r w:rsidRPr="00D571BD">
        <w:rPr>
          <w:rFonts w:ascii="Times New Roman" w:hAnsi="Times New Roman" w:cs="Times New Roman"/>
          <w:noProof/>
          <w:sz w:val="28"/>
          <w:szCs w:val="28"/>
        </w:rPr>
        <w:tab/>
      </w:r>
    </w:p>
    <w:p w:rsidR="002C21FF" w:rsidRPr="00D571BD" w:rsidRDefault="002C21FF" w:rsidP="00235033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571BD">
        <w:rPr>
          <w:rFonts w:ascii="Times New Roman" w:hAnsi="Times New Roman" w:cs="Times New Roman"/>
          <w:noProof/>
          <w:sz w:val="28"/>
          <w:szCs w:val="28"/>
        </w:rPr>
        <w:t xml:space="preserve">вести дискуссию на исторические и политические темы; </w:t>
      </w:r>
    </w:p>
    <w:p w:rsidR="002C21FF" w:rsidRPr="00D571BD" w:rsidRDefault="002C21FF" w:rsidP="00235033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noProof/>
          <w:sz w:val="28"/>
          <w:szCs w:val="28"/>
        </w:rPr>
        <w:t>осуществлять контрастивный анализ культурно-исторических, социально-политических и экономических реалий.</w:t>
      </w:r>
    </w:p>
    <w:p w:rsidR="004947AB" w:rsidRPr="00D571BD" w:rsidRDefault="004947AB" w:rsidP="0023503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571B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- владеть:</w:t>
      </w:r>
    </w:p>
    <w:p w:rsidR="004947AB" w:rsidRPr="00D571BD" w:rsidRDefault="004947AB" w:rsidP="00235033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71B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5D65A2" w:rsidRPr="00D571BD">
        <w:rPr>
          <w:rFonts w:ascii="Times New Roman" w:hAnsi="Times New Roman" w:cs="Times New Roman"/>
          <w:color w:val="000000"/>
          <w:sz w:val="28"/>
          <w:szCs w:val="28"/>
        </w:rPr>
        <w:t xml:space="preserve">методами анализа </w:t>
      </w:r>
      <w:r w:rsidR="005D65A2" w:rsidRPr="00D571BD">
        <w:rPr>
          <w:rFonts w:ascii="Times New Roman" w:hAnsi="Times New Roman" w:cs="Times New Roman"/>
          <w:sz w:val="28"/>
          <w:szCs w:val="28"/>
        </w:rPr>
        <w:t>закономерностей и объективных факторов исторического развития и формирования нации</w:t>
      </w:r>
      <w:r w:rsidRPr="00D571B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47AB" w:rsidRPr="00D571BD" w:rsidRDefault="004947AB" w:rsidP="00235033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71B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– приемами выявления культурологических </w:t>
      </w:r>
      <w:r w:rsidR="005D65A2" w:rsidRPr="00D571BD">
        <w:rPr>
          <w:rFonts w:ascii="Times New Roman" w:hAnsi="Times New Roman" w:cs="Times New Roman"/>
          <w:sz w:val="28"/>
          <w:szCs w:val="28"/>
        </w:rPr>
        <w:t>особенностей становления государственности, социально-экономического, политического и культурного развития Великобритании и США</w:t>
      </w:r>
    </w:p>
    <w:p w:rsidR="00C52141" w:rsidRPr="00D571BD" w:rsidRDefault="00C52141" w:rsidP="0023503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Изучение дисциплины компонента учреждения высшего образования «Страноведение» предполагает овладение следующими компетенциями:</w:t>
      </w: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а) академическими компетенциями (АК), а именно: </w:t>
      </w: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- АК-2 и АК-3 – владеть системным и сравнительным анализом, а также исследовательскими навыками;</w:t>
      </w: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- АК-4 – уметь работать самостоятельно;</w:t>
      </w:r>
    </w:p>
    <w:p w:rsidR="0094352B" w:rsidRPr="00D571BD" w:rsidRDefault="0094352B" w:rsidP="00235033">
      <w:pPr>
        <w:spacing w:after="0" w:line="240" w:lineRule="auto"/>
        <w:ind w:firstLine="709"/>
        <w:jc w:val="both"/>
        <w:rPr>
          <w:rStyle w:val="fontstyle01"/>
          <w:color w:val="auto"/>
          <w:sz w:val="28"/>
          <w:szCs w:val="28"/>
        </w:rPr>
      </w:pPr>
      <w:r w:rsidRPr="00D571BD">
        <w:rPr>
          <w:rStyle w:val="fontstyle01"/>
          <w:color w:val="auto"/>
          <w:sz w:val="28"/>
          <w:szCs w:val="28"/>
        </w:rPr>
        <w:t xml:space="preserve">– АК-8 - Обладать навыками устной и письменной коммуникации; </w:t>
      </w:r>
    </w:p>
    <w:p w:rsidR="002C21FF" w:rsidRPr="00D571BD" w:rsidRDefault="0094352B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Style w:val="fontstyle01"/>
          <w:color w:val="auto"/>
          <w:sz w:val="28"/>
          <w:szCs w:val="28"/>
        </w:rPr>
        <w:t>– АК-9 - Уметь учиться, повышать свою квалификацию в течение всей жизни</w:t>
      </w:r>
      <w:r w:rsidR="002C21FF" w:rsidRPr="00D571BD">
        <w:rPr>
          <w:rFonts w:ascii="Times New Roman" w:hAnsi="Times New Roman" w:cs="Times New Roman"/>
          <w:sz w:val="28"/>
          <w:szCs w:val="28"/>
        </w:rPr>
        <w:t>;</w:t>
      </w: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б) социально-личностными компетенциями (СЛК), а именно: </w:t>
      </w:r>
    </w:p>
    <w:p w:rsidR="00AC4BAE" w:rsidRPr="00D571BD" w:rsidRDefault="00AC4BAE" w:rsidP="00235033">
      <w:pPr>
        <w:spacing w:after="0" w:line="240" w:lineRule="auto"/>
        <w:ind w:firstLine="709"/>
        <w:jc w:val="both"/>
        <w:rPr>
          <w:rStyle w:val="fontstyle01"/>
          <w:color w:val="auto"/>
          <w:sz w:val="28"/>
          <w:szCs w:val="28"/>
        </w:rPr>
      </w:pPr>
      <w:r w:rsidRPr="00D571BD">
        <w:rPr>
          <w:rStyle w:val="fontstyle01"/>
          <w:color w:val="auto"/>
          <w:sz w:val="28"/>
          <w:szCs w:val="28"/>
        </w:rPr>
        <w:t>– СЛК-1. Обладать качествами гражданственности.</w:t>
      </w:r>
    </w:p>
    <w:p w:rsidR="00AC4BAE" w:rsidRPr="00D571BD" w:rsidRDefault="00AC4BAE" w:rsidP="00235033">
      <w:pPr>
        <w:spacing w:after="0" w:line="240" w:lineRule="auto"/>
        <w:ind w:firstLine="709"/>
        <w:jc w:val="both"/>
        <w:rPr>
          <w:rStyle w:val="fontstyle01"/>
          <w:color w:val="auto"/>
          <w:sz w:val="28"/>
          <w:szCs w:val="28"/>
        </w:rPr>
      </w:pPr>
      <w:r w:rsidRPr="00D571BD">
        <w:rPr>
          <w:rStyle w:val="fontstyle01"/>
          <w:color w:val="auto"/>
          <w:sz w:val="28"/>
          <w:szCs w:val="28"/>
        </w:rPr>
        <w:t>– СЛК-2. Быть способным к социальному взаимодействию.</w:t>
      </w:r>
    </w:p>
    <w:p w:rsidR="00AC4BAE" w:rsidRPr="00D571BD" w:rsidRDefault="00AC4BAE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Style w:val="fontstyle01"/>
          <w:color w:val="auto"/>
          <w:sz w:val="28"/>
          <w:szCs w:val="28"/>
        </w:rPr>
        <w:t>– СЛК-3. Обладать способностью к межличностным коммуникациям</w:t>
      </w:r>
      <w:r w:rsidRPr="00D571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- СЛК-6 – уметь работать в команде;</w:t>
      </w:r>
    </w:p>
    <w:p w:rsidR="00AC4BAE" w:rsidRPr="00D571BD" w:rsidRDefault="00AC4BAE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Style w:val="fontstyle01"/>
          <w:color w:val="auto"/>
          <w:sz w:val="28"/>
          <w:szCs w:val="28"/>
        </w:rPr>
        <w:t>– СЛК-11 -  Иметь опыт публичной коммуникации;</w:t>
      </w: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профессиональными  компетенциями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 xml:space="preserve"> (ПК), а именно:</w:t>
      </w: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- ПК-5 – 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анализировать  и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 xml:space="preserve">  оценивать собранные данные;</w:t>
      </w:r>
    </w:p>
    <w:p w:rsidR="00AF69D8" w:rsidRPr="00D571BD" w:rsidRDefault="00AF69D8" w:rsidP="00235033">
      <w:pPr>
        <w:spacing w:after="0" w:line="240" w:lineRule="auto"/>
        <w:ind w:firstLine="709"/>
        <w:jc w:val="both"/>
        <w:rPr>
          <w:rStyle w:val="fontstyle01"/>
          <w:color w:val="auto"/>
          <w:sz w:val="28"/>
          <w:szCs w:val="28"/>
        </w:rPr>
      </w:pPr>
      <w:r w:rsidRPr="00D571BD">
        <w:rPr>
          <w:rStyle w:val="fontstyle01"/>
          <w:color w:val="auto"/>
          <w:sz w:val="28"/>
          <w:szCs w:val="28"/>
        </w:rPr>
        <w:t>- ПК-24 - Быть способным осуществлять системный поиск;</w:t>
      </w:r>
    </w:p>
    <w:p w:rsidR="00AF69D8" w:rsidRPr="00D571BD" w:rsidRDefault="00AF69D8" w:rsidP="00235033">
      <w:pPr>
        <w:spacing w:after="0" w:line="240" w:lineRule="auto"/>
        <w:ind w:firstLine="709"/>
        <w:jc w:val="both"/>
        <w:rPr>
          <w:rStyle w:val="fontstyle01"/>
          <w:color w:val="auto"/>
          <w:sz w:val="28"/>
          <w:szCs w:val="28"/>
        </w:rPr>
      </w:pPr>
      <w:r w:rsidRPr="00D571BD">
        <w:rPr>
          <w:rStyle w:val="fontstyle01"/>
          <w:color w:val="auto"/>
          <w:sz w:val="28"/>
          <w:szCs w:val="28"/>
        </w:rPr>
        <w:t>- ПК-25 - Владеть приемами мозгового штурма, кейс-</w:t>
      </w:r>
      <w:proofErr w:type="spellStart"/>
      <w:r w:rsidRPr="00D571BD">
        <w:rPr>
          <w:rStyle w:val="fontstyle01"/>
          <w:color w:val="auto"/>
          <w:sz w:val="28"/>
          <w:szCs w:val="28"/>
        </w:rPr>
        <w:t>стади</w:t>
      </w:r>
      <w:proofErr w:type="spellEnd"/>
      <w:r w:rsidRPr="00D571BD">
        <w:rPr>
          <w:rStyle w:val="fontstyle01"/>
          <w:color w:val="auto"/>
          <w:sz w:val="28"/>
          <w:szCs w:val="28"/>
        </w:rPr>
        <w:t xml:space="preserve"> и игровыми технологиями;</w:t>
      </w:r>
    </w:p>
    <w:p w:rsidR="00AF69D8" w:rsidRPr="00D571BD" w:rsidRDefault="00AF69D8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Style w:val="fontstyle01"/>
          <w:color w:val="auto"/>
          <w:sz w:val="28"/>
          <w:szCs w:val="28"/>
        </w:rPr>
        <w:t>- ПК-26 - Уметь использовать интерактивные методики взаимодействия;</w:t>
      </w: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Дисциплина «Страноведение» состоит из разделов:</w:t>
      </w: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1.</w:t>
      </w:r>
      <w:r w:rsidRPr="00D571BD">
        <w:rPr>
          <w:rFonts w:ascii="Times New Roman" w:hAnsi="Times New Roman" w:cs="Times New Roman"/>
          <w:sz w:val="28"/>
          <w:szCs w:val="28"/>
        </w:rPr>
        <w:tab/>
        <w:t>Великобритания.</w:t>
      </w:r>
    </w:p>
    <w:p w:rsidR="002C21FF" w:rsidRPr="00D571BD" w:rsidRDefault="002C21FF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2.</w:t>
      </w:r>
      <w:r w:rsidRPr="00D571BD">
        <w:rPr>
          <w:rFonts w:ascii="Times New Roman" w:hAnsi="Times New Roman" w:cs="Times New Roman"/>
          <w:sz w:val="28"/>
          <w:szCs w:val="28"/>
        </w:rPr>
        <w:tab/>
        <w:t>Соединенные Штаты Америки.</w:t>
      </w:r>
    </w:p>
    <w:p w:rsidR="002C21FF" w:rsidRPr="00D571BD" w:rsidRDefault="002C21FF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Программа предусматривает также управляемую самостоятельную работу. Самостоятельная работа студентов предполагает самостоятельное изучение литературы по теме; составление плана темы, определение основных понятий и терминов, подготовку собственных письменных и устных высказываний реферативного характера с учетом культурно-исторических, социально-политических и экономических реалий страны изучаемого языка, разработку мультимедийных презентаций.</w:t>
      </w:r>
    </w:p>
    <w:p w:rsidR="002474B4" w:rsidRPr="00D571BD" w:rsidRDefault="002474B4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Изучение данной дисциплины связано с курсом «Практика устной и письменной речи» и является основой для дальнейшего изучения учебных дисциплин «Этнология и этнография (народы мира) / Историческая география», «Культурный контекст профессионального общения»,</w:t>
      </w:r>
      <w:r w:rsidR="003C48EB" w:rsidRPr="00D571BD">
        <w:rPr>
          <w:rFonts w:ascii="Times New Roman" w:hAnsi="Times New Roman" w:cs="Times New Roman"/>
          <w:sz w:val="28"/>
          <w:szCs w:val="28"/>
        </w:rPr>
        <w:t xml:space="preserve"> «Семиотика культуры»</w:t>
      </w:r>
      <w:r w:rsidR="00685BD7" w:rsidRPr="00D571BD">
        <w:rPr>
          <w:rFonts w:ascii="Times New Roman" w:hAnsi="Times New Roman" w:cs="Times New Roman"/>
          <w:sz w:val="28"/>
          <w:szCs w:val="28"/>
        </w:rPr>
        <w:t>.</w:t>
      </w:r>
    </w:p>
    <w:p w:rsidR="00A31FA1" w:rsidRDefault="00141E3B" w:rsidP="00235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На изучение учебной дисциплины отводится 64</w:t>
      </w:r>
      <w:r w:rsidRPr="00D571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571BD">
        <w:rPr>
          <w:rFonts w:ascii="Times New Roman" w:hAnsi="Times New Roman" w:cs="Times New Roman"/>
          <w:sz w:val="28"/>
          <w:szCs w:val="28"/>
        </w:rPr>
        <w:t>часа</w:t>
      </w:r>
      <w:r w:rsidR="00EF61BC">
        <w:rPr>
          <w:rFonts w:ascii="Times New Roman" w:hAnsi="Times New Roman" w:cs="Times New Roman"/>
          <w:sz w:val="28"/>
          <w:szCs w:val="28"/>
        </w:rPr>
        <w:t xml:space="preserve"> на втором курсе, 2 семестр, </w:t>
      </w:r>
      <w:r w:rsidRPr="00D571BD">
        <w:rPr>
          <w:rFonts w:ascii="Times New Roman" w:hAnsi="Times New Roman" w:cs="Times New Roman"/>
          <w:sz w:val="28"/>
          <w:szCs w:val="28"/>
        </w:rPr>
        <w:t>в том числе 40 аудиторных, из них на лекции – 2</w:t>
      </w:r>
      <w:r w:rsidR="00041120">
        <w:rPr>
          <w:rFonts w:ascii="Times New Roman" w:hAnsi="Times New Roman" w:cs="Times New Roman"/>
          <w:sz w:val="28"/>
          <w:szCs w:val="28"/>
        </w:rPr>
        <w:t>0</w:t>
      </w:r>
      <w:r w:rsidRPr="00D571BD">
        <w:rPr>
          <w:rFonts w:ascii="Times New Roman" w:hAnsi="Times New Roman" w:cs="Times New Roman"/>
          <w:sz w:val="28"/>
          <w:szCs w:val="28"/>
        </w:rPr>
        <w:t xml:space="preserve"> час</w:t>
      </w:r>
      <w:r w:rsidR="00041120">
        <w:rPr>
          <w:rFonts w:ascii="Times New Roman" w:hAnsi="Times New Roman" w:cs="Times New Roman"/>
          <w:sz w:val="28"/>
          <w:szCs w:val="28"/>
        </w:rPr>
        <w:t>ов</w:t>
      </w:r>
      <w:r w:rsidRPr="00D571BD">
        <w:rPr>
          <w:rFonts w:ascii="Times New Roman" w:hAnsi="Times New Roman" w:cs="Times New Roman"/>
          <w:sz w:val="28"/>
          <w:szCs w:val="28"/>
        </w:rPr>
        <w:t xml:space="preserve">, на семинарские - 12 часов, </w:t>
      </w:r>
      <w:r w:rsidR="001F29C5">
        <w:rPr>
          <w:rFonts w:ascii="Times New Roman" w:hAnsi="Times New Roman" w:cs="Times New Roman"/>
          <w:sz w:val="28"/>
          <w:szCs w:val="28"/>
        </w:rPr>
        <w:t>управ</w:t>
      </w:r>
      <w:r w:rsidR="00041120">
        <w:rPr>
          <w:rFonts w:ascii="Times New Roman" w:hAnsi="Times New Roman" w:cs="Times New Roman"/>
          <w:sz w:val="28"/>
          <w:szCs w:val="28"/>
        </w:rPr>
        <w:t xml:space="preserve">ляемая самостоятельная работа – 8 часов, </w:t>
      </w:r>
      <w:r w:rsidRPr="00D571BD">
        <w:rPr>
          <w:rFonts w:ascii="Times New Roman" w:hAnsi="Times New Roman" w:cs="Times New Roman"/>
          <w:sz w:val="28"/>
          <w:szCs w:val="28"/>
        </w:rPr>
        <w:t>форма контроля - зачет.</w:t>
      </w:r>
      <w:r w:rsidR="00A31FA1">
        <w:rPr>
          <w:rFonts w:ascii="Times New Roman" w:hAnsi="Times New Roman" w:cs="Times New Roman"/>
          <w:sz w:val="28"/>
          <w:szCs w:val="28"/>
        </w:rPr>
        <w:br w:type="page"/>
      </w:r>
    </w:p>
    <w:p w:rsidR="002C21FF" w:rsidRPr="00D571BD" w:rsidRDefault="002C21FF" w:rsidP="00235033">
      <w:pPr>
        <w:pStyle w:val="a5"/>
        <w:rPr>
          <w:sz w:val="28"/>
          <w:szCs w:val="28"/>
        </w:rPr>
      </w:pPr>
      <w:r w:rsidRPr="00D571BD">
        <w:rPr>
          <w:sz w:val="28"/>
          <w:szCs w:val="28"/>
        </w:rPr>
        <w:lastRenderedPageBreak/>
        <w:t>СОДЕРЖАНИЕ УЧЕБНОГО МАТЕРИАЛА</w:t>
      </w:r>
    </w:p>
    <w:p w:rsidR="002C21FF" w:rsidRPr="00D571BD" w:rsidRDefault="002C21FF" w:rsidP="00235033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2C21FF" w:rsidRPr="00D571BD" w:rsidRDefault="002C21FF" w:rsidP="007F6DC3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571BD">
        <w:rPr>
          <w:rFonts w:ascii="Times New Roman" w:hAnsi="Times New Roman" w:cs="Times New Roman"/>
          <w:bCs/>
          <w:noProof/>
          <w:sz w:val="28"/>
          <w:szCs w:val="28"/>
        </w:rPr>
        <w:t>РАЗДЕЛ 1</w:t>
      </w:r>
      <w:r w:rsidRPr="00D571BD">
        <w:rPr>
          <w:rFonts w:ascii="Times New Roman" w:hAnsi="Times New Roman" w:cs="Times New Roman"/>
          <w:bCs/>
          <w:sz w:val="28"/>
          <w:szCs w:val="28"/>
        </w:rPr>
        <w:t xml:space="preserve"> Великобритания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1BD">
        <w:rPr>
          <w:rFonts w:ascii="Times New Roman" w:hAnsi="Times New Roman" w:cs="Times New Roman"/>
          <w:bCs/>
          <w:sz w:val="28"/>
          <w:szCs w:val="28"/>
        </w:rPr>
        <w:t>Тема 1.1 Географическое положение Великобритании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Географическое положение и состав территории. Остров Великобритания, Северная Ирландия, Гебридские, Шетландские, Оркнейские и другие острова. Проливы и моря, омывающие острова. Понятия «Великобритания», «Англия», «Соединенное Королевство Великобритании и Северной Ирландии». Площадь королевства. Особенности рельефа: горизонтальное расчленение, изрезанность береговой линии. Климатические условия. Гидрографическая сеть. Флора и фауна. Оценка природных условий для развития сельского хозяйства и транспорта. </w:t>
      </w:r>
      <w:proofErr w:type="spellStart"/>
      <w:r w:rsidRPr="00D571BD">
        <w:rPr>
          <w:rFonts w:ascii="Times New Roman" w:hAnsi="Times New Roman" w:cs="Times New Roman"/>
          <w:sz w:val="28"/>
          <w:szCs w:val="28"/>
        </w:rPr>
        <w:t>Евротуннель</w:t>
      </w:r>
      <w:proofErr w:type="spellEnd"/>
      <w:r w:rsidRPr="00D571BD">
        <w:rPr>
          <w:rFonts w:ascii="Times New Roman" w:hAnsi="Times New Roman" w:cs="Times New Roman"/>
          <w:sz w:val="28"/>
          <w:szCs w:val="28"/>
        </w:rPr>
        <w:t xml:space="preserve">. Минерально-сырьевые ресурсы.    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Тема 1.2 Исторические особенности формирования английской нации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Влияние различных этнических групп на процесс формирования английской нации. Доисторический период: заселение Британских островов иберами. Стоунхендж и другие памятники эпохи иберов. Кельтские завоевания. Социальная структура и экономический уклад кельтского общества. Покорение Британии римлянами, их наследие. Англосаксонские завоевания Британии. Становление феодальной системы в эпоху раннего средневековья. Коренное изменение этнической структуры населения Британии, противостояние кельтских и германских этносов. Датские завоевания, эпоха Альфреда Великого. Становление английской государственности. Нормандское завоевание Англии. Становление централизованного феодального государства. Усиление ориентации страны 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на  континентальную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 xml:space="preserve"> Европу и ее вовлеченность в европейскую политику. Влияние нормандского завоевания на развитие английской культуры и языка. Покорение Уэльса. Англия и Шотландия. Постепенное покорение Ирландии. Образование соединенного королевства. Современные проблемы децентрализации и национальной автономии. 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1.3  Население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 xml:space="preserve"> Великобритании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Основные характеристики современного населения Великобритании: численность, демографические тенденции, этнический состав, роль эмиграции и иммиграции, национальные и языковые различия современного населения. Социальные проблемы этнических групп.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Административно-территориальное устройство. Местное самоуправление. Уровень жизни. Экономический водораздел между севером и югом.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Размещение населения География плотности. Основные формы расселения. Урбанизация и ее формы. Широкий урбанизированный пояс Англии с наибольшей концентрацией населения. Классовая структура населения, понятие социальной мобильности.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Институт семьи и брака.        Гендерные проблемы.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lastRenderedPageBreak/>
        <w:t xml:space="preserve">Национальные 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черты  характера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 xml:space="preserve"> британцев. Характерные черты жизни и быта, обусловленные особенностями географического положения, климата, экономического положения страны.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Тема 1.4 Государственный и политический строй Великобритании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Сущность конституционной монархии. Британская конституция и ее особенности. Роль традиций и прецедентов как конституционных установлений. Королевская власть и ее роль в современной Великобритании. Парламент – высший орган законодательной ветви власти. Палата общин, ее структура и права. Палата лордов, ее права и значение. Реформирование палаты лордов. Парламентская процедура. Законодательная процедура. Исполнительная ветвь власти. Правительство, кабинет министров, государственный аппарат. Избирательное право и избирательная система Великобритании. Сущность простой мажоритарной системы. Политические партии и общественные организации. Сущность двухпартийной системы. Основные политические партии: консервативная, лейбористская, либерально-демократическая. Различия в идеологии, роль в общественной и государственной жизни страны.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Тема 1.5 Экономика Великобритании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Место Великобритании в системе мирохозяйственных связей. Общая характеристика хозяйства. Концентрация капитала и производства, крупные промышленные концерны. Особенности послевоенного развития промышленности. </w:t>
      </w:r>
      <w:proofErr w:type="spellStart"/>
      <w:r w:rsidRPr="00D571BD">
        <w:rPr>
          <w:rFonts w:ascii="Times New Roman" w:hAnsi="Times New Roman" w:cs="Times New Roman"/>
          <w:sz w:val="28"/>
          <w:szCs w:val="28"/>
        </w:rPr>
        <w:t>Тэтчеризм</w:t>
      </w:r>
      <w:proofErr w:type="spellEnd"/>
      <w:r w:rsidRPr="00D571BD">
        <w:rPr>
          <w:rFonts w:ascii="Times New Roman" w:hAnsi="Times New Roman" w:cs="Times New Roman"/>
          <w:sz w:val="28"/>
          <w:szCs w:val="28"/>
        </w:rPr>
        <w:t>. НТР, ее влияние на структуру и географию промышленности. Усиление неравномерности развития различных отраслей. Характеристика ведущих отраслей промышленности.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Сельское хозяйство и его значение для экономики страны. Ведущие отрасли сельского хозяйства и их размещение.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Основные экономические регионы и города Великобритании. Роль экономики Великобритании в мировом и европейском экономическом пространстве.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Тема 1.6 Система образования Великобритании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История английских школ. Основы современной организации системы образования. Управление народным образованием. Роль министерства образования и местных органов образования. Государственные школы, «независимые» или частные школы. Церковные школы. Две ступени начального образования. Кризис среднего образования и попытки его преодоления, реформы среднего образования, введение единой школьной программы и двухступенчатых выпускных экзаменов в 16 и 18 лет. Типы средних школ в государственном секторе. Борьба двух тенденций в средней школе: к унификации обучения и социальной селекции. Элитарные «паблик </w:t>
      </w:r>
      <w:proofErr w:type="spellStart"/>
      <w:r w:rsidRPr="00D571BD">
        <w:rPr>
          <w:rFonts w:ascii="Times New Roman" w:hAnsi="Times New Roman" w:cs="Times New Roman"/>
          <w:sz w:val="28"/>
          <w:szCs w:val="28"/>
        </w:rPr>
        <w:t>скулз</w:t>
      </w:r>
      <w:proofErr w:type="spellEnd"/>
      <w:r w:rsidRPr="00D571BD">
        <w:rPr>
          <w:rFonts w:ascii="Times New Roman" w:hAnsi="Times New Roman" w:cs="Times New Roman"/>
          <w:sz w:val="28"/>
          <w:szCs w:val="28"/>
        </w:rPr>
        <w:t>»: особенности процесса обучения и воспитания.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Система высшего образования. Университеты и университетские колледжи. Основные типы университетов: старейшие университеты (Оксфорд, Кембридж), их элитарный характер, особенности традиционной организации обучения. Высшие технические колледжи, их преобразование в </w:t>
      </w:r>
      <w:r w:rsidRPr="00D571BD">
        <w:rPr>
          <w:rFonts w:ascii="Times New Roman" w:hAnsi="Times New Roman" w:cs="Times New Roman"/>
          <w:sz w:val="28"/>
          <w:szCs w:val="28"/>
        </w:rPr>
        <w:lastRenderedPageBreak/>
        <w:t>университеты. Новые тенденции в организации и содержании обучения. «Открытый» университет в системе дистанционного обучения.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Тема 1.7 Церковь и религия в британском обществе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Религиозная многоконфессиональность современной Великобритании. Свобода вероисповедания. Христианские конфессии. Англиканская церковь: история становления, структура, организация. Пресвитерианская церковь Шотландии: история становления, структура, организация. Римско-католическая церковь: история, структура, организация. «Свободные» 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церкви:  методистская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>, баптистская, Армия Спасения и др. Нехристианские религиозные общины: мусульманская, еврейская, индуистская, буддистская и др., их духовное влияние и социальная роль.</w:t>
      </w:r>
    </w:p>
    <w:p w:rsidR="00DE31F8" w:rsidRDefault="00DE31F8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D571BD">
        <w:rPr>
          <w:rFonts w:ascii="Times New Roman" w:hAnsi="Times New Roman" w:cs="Times New Roman"/>
          <w:bCs/>
          <w:noProof/>
          <w:sz w:val="28"/>
          <w:szCs w:val="28"/>
        </w:rPr>
        <w:t>РАЗДЕЛ 2 Соединенные Штаты Америки</w:t>
      </w:r>
    </w:p>
    <w:p w:rsidR="00774C5C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Тема 2.1 Исторические особенности развития США</w:t>
      </w:r>
      <w:r w:rsidR="00774C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Состав и величина территории. Характеристика границ и географического положения. Рельеф и его особенности. Открытие Северной Америки норманнами (Х в.) и Христофором Колумбом (1492 г.). Плавание Джона Кабота; присоединение американских земель к Великобритании на правах колоний. Колониальный период. Борьба американских колоний за независимость; Томас </w:t>
      </w:r>
      <w:proofErr w:type="spellStart"/>
      <w:r w:rsidRPr="00D571BD">
        <w:rPr>
          <w:rFonts w:ascii="Times New Roman" w:hAnsi="Times New Roman" w:cs="Times New Roman"/>
          <w:sz w:val="28"/>
          <w:szCs w:val="28"/>
        </w:rPr>
        <w:t>Джефферсон</w:t>
      </w:r>
      <w:proofErr w:type="spellEnd"/>
      <w:r w:rsidRPr="00D571BD">
        <w:rPr>
          <w:rFonts w:ascii="Times New Roman" w:hAnsi="Times New Roman" w:cs="Times New Roman"/>
          <w:sz w:val="28"/>
          <w:szCs w:val="28"/>
        </w:rPr>
        <w:t xml:space="preserve"> и Декларация Независимости. Война за независимость (1775 -1783); образование Соединенных Штатов Америки. Джордж Вашингтон –первый президент США. Гражданская война 1861-1865 </w:t>
      </w:r>
      <w:proofErr w:type="spellStart"/>
      <w:r w:rsidRPr="00D571BD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D571BD">
        <w:rPr>
          <w:rFonts w:ascii="Times New Roman" w:hAnsi="Times New Roman" w:cs="Times New Roman"/>
          <w:sz w:val="28"/>
          <w:szCs w:val="28"/>
        </w:rPr>
        <w:t xml:space="preserve">., ее экономические и политические итоги. Внешнеполитическая экспансия США в конце 19 – начале 20 вв. Империалистический период развития США. Специфические черты периода и его основные этапы. Вторая мировая война, холодная война, экономические и политические итоги для США. Роль США в создании военно-политических блоков. Внешняя политика США на современном этапе.  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Тема 2.2 Население США 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Особенности формирования и развития американской нации. Иммиграция на разных этапах развития США. Этнический состав населения. Модели ассимиляции и аккультурации. Законы об иммиграции. Численный рост населения, демографические тенденции. Размещение населения по территории. Регионы США – экономические, культурные, географические. География плотности. Основные формы расселения – городское и сельское население. Рост урбанизации. Сдвиги в размещении населения под влиянием урбанизации, изменений в размещении промышленности. Социальное положение этнических групп в США – коренных американцев, 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афро-американцев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>, американцев азиатского и латиноамериканского происхождения. Борьба этнических меньшинств за социальную справедливость, гражданские права, полное равноправие</w:t>
      </w:r>
      <w:r w:rsidR="00774C5C">
        <w:rPr>
          <w:rFonts w:ascii="Times New Roman" w:hAnsi="Times New Roman" w:cs="Times New Roman"/>
          <w:sz w:val="28"/>
          <w:szCs w:val="28"/>
        </w:rPr>
        <w:t xml:space="preserve"> всех этнических групп.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Тема 2.3 Государственный и политический строй США  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Конституция США и ее основополагающие принципы. Билль о правах. Организационная независимость трех ветвей государственной власти – </w:t>
      </w:r>
      <w:r w:rsidRPr="00D571BD">
        <w:rPr>
          <w:rFonts w:ascii="Times New Roman" w:hAnsi="Times New Roman" w:cs="Times New Roman"/>
          <w:sz w:val="28"/>
          <w:szCs w:val="28"/>
        </w:rPr>
        <w:lastRenderedPageBreak/>
        <w:t>законодательной, исполнительной, судебной. Законодательная власть. Конгресс США. Структура, функции и права палаты представителей и сената. Комитеты конгресса. Должностные лица конгресса: спикер палаты представителей, председатель сената. Законодательная процедура.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Исполнительная власть. Президент США. Усиление власти президента. Правительство и федеральный государственный аппарат. Избирательная система. Процедура избрания президента.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Административно-территориальное деление США. Организация государственной власти в штатах. Местное самоуправление.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Судебная власть. Судоустройство на федеральном уровне. Верховный суд США. Окружные суды. Специальные суды первой инстанции. Специальные апелляционные суды. Их функции.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Политические партии и общественные организации. Особенности двухпартийной системы. Политические партии США - демократическая и республиканская. Политическая роль «третьих» партий.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Тема 2.4 Экономика США  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Удельный вес США в мировом производстве, структура хозяйства и ее изменение в условиях научно-технической революции. Особенности промышленного производства в сравнении с другими высокоразвитыми странами. Высокий технический уровень производства ведущих отраслей промышленности, структура промышленности. Высокий технический уровень сельского хозяйства, его структура.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Основные направления внешнеэкономических связей.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2.5  Система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 xml:space="preserve"> образования США  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Составляющие системы образования США. Децентрализованная система управления народным образованием. Роль местных органов образования и министерства образования. Финансирование школ.   </w:t>
      </w:r>
    </w:p>
    <w:p w:rsidR="002C21FF" w:rsidRPr="00D571BD" w:rsidRDefault="002C21FF" w:rsidP="007F6DC3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Система школьного образования. Государственные школы. Частные школы. Церковные школы. Разновидности структуры школьного образования</w:t>
      </w:r>
      <w:r w:rsidR="004F56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571BD">
        <w:rPr>
          <w:rFonts w:ascii="Times New Roman" w:hAnsi="Times New Roman" w:cs="Times New Roman"/>
          <w:sz w:val="28"/>
          <w:szCs w:val="28"/>
        </w:rPr>
        <w:t>Многопрофильность</w:t>
      </w:r>
      <w:proofErr w:type="spellEnd"/>
      <w:r w:rsidRPr="00D571BD">
        <w:rPr>
          <w:rFonts w:ascii="Times New Roman" w:hAnsi="Times New Roman" w:cs="Times New Roman"/>
          <w:sz w:val="28"/>
          <w:szCs w:val="28"/>
        </w:rPr>
        <w:t xml:space="preserve"> в средней школе: академический, общий, профессионально-технический профили. Выборная система предметов. Система зачетных единиц («</w:t>
      </w:r>
      <w:proofErr w:type="spellStart"/>
      <w:r w:rsidRPr="00D571BD">
        <w:rPr>
          <w:rFonts w:ascii="Times New Roman" w:hAnsi="Times New Roman" w:cs="Times New Roman"/>
          <w:sz w:val="28"/>
          <w:szCs w:val="28"/>
        </w:rPr>
        <w:t>кредитс</w:t>
      </w:r>
      <w:proofErr w:type="spellEnd"/>
      <w:r w:rsidRPr="00D571BD">
        <w:rPr>
          <w:rFonts w:ascii="Times New Roman" w:hAnsi="Times New Roman" w:cs="Times New Roman"/>
          <w:sz w:val="28"/>
          <w:szCs w:val="28"/>
        </w:rPr>
        <w:t>»).</w:t>
      </w:r>
      <w:r w:rsidRPr="00D571B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1BD">
        <w:rPr>
          <w:rFonts w:ascii="Times New Roman" w:hAnsi="Times New Roman" w:cs="Times New Roman"/>
          <w:bCs/>
          <w:sz w:val="28"/>
          <w:szCs w:val="28"/>
        </w:rPr>
        <w:t xml:space="preserve">Система высшего образования. Университеты и колледжи штатов. Частные университеты и колледжи. Старейшие частные университеты элитарной "лиги плюща". Особенности организации обучения. Двухступенчатая система высшего образования. Двухлетние общеобразовательные колледжи. Четырехлетние колледжи. Специализированные колледжи.  </w:t>
      </w:r>
    </w:p>
    <w:p w:rsidR="002C21FF" w:rsidRPr="00D571BD" w:rsidRDefault="002C21FF" w:rsidP="007F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gramStart"/>
      <w:r w:rsidRPr="00D571BD">
        <w:rPr>
          <w:rFonts w:ascii="Times New Roman" w:hAnsi="Times New Roman" w:cs="Times New Roman"/>
          <w:sz w:val="28"/>
          <w:szCs w:val="28"/>
        </w:rPr>
        <w:t>2.6  Американское</w:t>
      </w:r>
      <w:proofErr w:type="gramEnd"/>
      <w:r w:rsidRPr="00D571BD">
        <w:rPr>
          <w:rFonts w:ascii="Times New Roman" w:hAnsi="Times New Roman" w:cs="Times New Roman"/>
          <w:sz w:val="28"/>
          <w:szCs w:val="28"/>
        </w:rPr>
        <w:t xml:space="preserve"> общество     </w:t>
      </w:r>
    </w:p>
    <w:p w:rsidR="00705E75" w:rsidRDefault="002C21FF" w:rsidP="00307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1BD">
        <w:rPr>
          <w:rFonts w:ascii="Times New Roman" w:hAnsi="Times New Roman" w:cs="Times New Roman"/>
          <w:sz w:val="28"/>
          <w:szCs w:val="28"/>
        </w:rPr>
        <w:t>Американская идеология и система ценностей. «Американская мечта». Классовый состав населения и его особенности. Распределение богатства. Социальная мобильность. Институт семьи и брака в США. Гендерные проблемы. Проблемы молодежи. Уровень жизни в США. Характерные черты жизни и быта, обусловленные особенностями географического положения, климата, исторического и экономического положения страны.</w:t>
      </w:r>
      <w:r w:rsidR="00705E75">
        <w:rPr>
          <w:rFonts w:ascii="Times New Roman" w:hAnsi="Times New Roman" w:cs="Times New Roman"/>
          <w:sz w:val="28"/>
          <w:szCs w:val="28"/>
        </w:rPr>
        <w:br w:type="page"/>
      </w:r>
    </w:p>
    <w:p w:rsidR="00705E75" w:rsidRPr="00705E75" w:rsidRDefault="00705E75" w:rsidP="00235033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E75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ИНФОРМАЦИОННО-МЕТОДИЧЕСКАЯ ЧАСТЬ</w:t>
      </w:r>
    </w:p>
    <w:p w:rsidR="00705E75" w:rsidRPr="00705E75" w:rsidRDefault="00705E75" w:rsidP="00235033">
      <w:pPr>
        <w:pStyle w:val="a3"/>
        <w:widowControl w:val="0"/>
        <w:spacing w:after="0"/>
        <w:rPr>
          <w:bCs/>
          <w:sz w:val="28"/>
          <w:szCs w:val="28"/>
        </w:rPr>
      </w:pPr>
    </w:p>
    <w:p w:rsidR="00705E75" w:rsidRPr="00705E75" w:rsidRDefault="00705E75" w:rsidP="00235033">
      <w:pPr>
        <w:pStyle w:val="a3"/>
        <w:widowControl w:val="0"/>
        <w:spacing w:after="0"/>
        <w:jc w:val="center"/>
        <w:rPr>
          <w:bCs/>
          <w:i/>
          <w:sz w:val="28"/>
          <w:szCs w:val="28"/>
        </w:rPr>
      </w:pPr>
      <w:r w:rsidRPr="00705E75">
        <w:rPr>
          <w:bCs/>
          <w:i/>
          <w:sz w:val="28"/>
          <w:szCs w:val="28"/>
        </w:rPr>
        <w:t>Рекомендуемые формы контроля знаний</w:t>
      </w:r>
    </w:p>
    <w:p w:rsidR="00705E75" w:rsidRPr="00705E75" w:rsidRDefault="00705E75" w:rsidP="00235033">
      <w:pPr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E75">
        <w:rPr>
          <w:rFonts w:ascii="Times New Roman" w:hAnsi="Times New Roman" w:cs="Times New Roman"/>
          <w:sz w:val="28"/>
          <w:szCs w:val="28"/>
        </w:rPr>
        <w:t>Тематическая дискуссия</w:t>
      </w:r>
    </w:p>
    <w:p w:rsidR="00705E75" w:rsidRPr="00705E75" w:rsidRDefault="00705E75" w:rsidP="00235033">
      <w:pPr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E75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705E75" w:rsidRPr="00705E75" w:rsidRDefault="00705E75" w:rsidP="00235033">
      <w:pPr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E75">
        <w:rPr>
          <w:rFonts w:ascii="Times New Roman" w:hAnsi="Times New Roman" w:cs="Times New Roman"/>
          <w:sz w:val="28"/>
          <w:szCs w:val="28"/>
        </w:rPr>
        <w:t>Тест</w:t>
      </w:r>
    </w:p>
    <w:p w:rsidR="00705E75" w:rsidRPr="00705E75" w:rsidRDefault="00705E75" w:rsidP="00235033">
      <w:pPr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E75">
        <w:rPr>
          <w:rFonts w:ascii="Times New Roman" w:hAnsi="Times New Roman" w:cs="Times New Roman"/>
          <w:sz w:val="28"/>
          <w:szCs w:val="28"/>
        </w:rPr>
        <w:t>Презентация</w:t>
      </w:r>
    </w:p>
    <w:p w:rsidR="00705E75" w:rsidRPr="00705E75" w:rsidRDefault="00705E75" w:rsidP="00235033">
      <w:pPr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E75">
        <w:rPr>
          <w:rFonts w:ascii="Times New Roman" w:hAnsi="Times New Roman" w:cs="Times New Roman"/>
          <w:sz w:val="28"/>
          <w:szCs w:val="28"/>
        </w:rPr>
        <w:t>Реферат</w:t>
      </w:r>
    </w:p>
    <w:p w:rsidR="00705E75" w:rsidRPr="00705E75" w:rsidRDefault="00705E75" w:rsidP="00235033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05E75" w:rsidRPr="00705E75" w:rsidRDefault="00705E75" w:rsidP="00235033">
      <w:pPr>
        <w:pStyle w:val="a3"/>
        <w:widowControl w:val="0"/>
        <w:spacing w:after="0"/>
        <w:ind w:left="357"/>
        <w:jc w:val="center"/>
        <w:rPr>
          <w:bCs/>
          <w:i/>
          <w:sz w:val="28"/>
          <w:szCs w:val="28"/>
        </w:rPr>
      </w:pPr>
      <w:r w:rsidRPr="00705E75">
        <w:rPr>
          <w:bCs/>
          <w:i/>
          <w:sz w:val="28"/>
          <w:szCs w:val="28"/>
        </w:rPr>
        <w:t>Рекомендуемые темы тематических дискуссий</w:t>
      </w:r>
    </w:p>
    <w:p w:rsidR="00705E75" w:rsidRPr="00705E75" w:rsidRDefault="00705E75" w:rsidP="00235033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/>
        <w:jc w:val="both"/>
        <w:rPr>
          <w:bCs/>
          <w:sz w:val="28"/>
          <w:szCs w:val="28"/>
        </w:rPr>
      </w:pPr>
      <w:r w:rsidRPr="00705E75">
        <w:rPr>
          <w:sz w:val="28"/>
          <w:szCs w:val="28"/>
        </w:rPr>
        <w:t>Современные проблемы децентрализации и национальной автономии в Великобритании</w:t>
      </w:r>
    </w:p>
    <w:p w:rsidR="00705E75" w:rsidRPr="00705E75" w:rsidRDefault="00705E75" w:rsidP="00235033">
      <w:pPr>
        <w:pStyle w:val="a3"/>
        <w:widowControl w:val="0"/>
        <w:spacing w:after="0"/>
        <w:ind w:left="720" w:hanging="360"/>
        <w:rPr>
          <w:sz w:val="28"/>
          <w:szCs w:val="28"/>
        </w:rPr>
      </w:pPr>
      <w:r w:rsidRPr="00705E75">
        <w:rPr>
          <w:sz w:val="28"/>
          <w:szCs w:val="28"/>
        </w:rPr>
        <w:t>2. Американская идеология и система ценностей.</w:t>
      </w:r>
    </w:p>
    <w:p w:rsidR="00705E75" w:rsidRPr="00705E75" w:rsidRDefault="00705E75" w:rsidP="00235033">
      <w:pPr>
        <w:autoSpaceDE w:val="0"/>
        <w:autoSpaceDN w:val="0"/>
        <w:spacing w:after="0" w:line="240" w:lineRule="auto"/>
        <w:ind w:left="720" w:hanging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Новые тенденций в организации и содержании школьного образования в Великобритании.</w:t>
      </w:r>
    </w:p>
    <w:p w:rsidR="00705E75" w:rsidRPr="00705E75" w:rsidRDefault="00705E75" w:rsidP="00235033">
      <w:pPr>
        <w:autoSpaceDE w:val="0"/>
        <w:autoSpaceDN w:val="0"/>
        <w:spacing w:after="0" w:line="240" w:lineRule="auto"/>
        <w:ind w:left="720" w:hanging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Анализ способов </w:t>
      </w:r>
      <w:proofErr w:type="spellStart"/>
      <w:r w:rsidRPr="00705E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</w:t>
      </w:r>
      <w:proofErr w:type="spellEnd"/>
      <w:r w:rsidRPr="00705E75">
        <w:rPr>
          <w:rFonts w:ascii="Times New Roman" w:eastAsia="Times New Roman" w:hAnsi="Times New Roman" w:cs="Times New Roman"/>
          <w:sz w:val="28"/>
          <w:szCs w:val="28"/>
          <w:lang w:eastAsia="ru-RU"/>
        </w:rPr>
        <w:t>-экономической стратификации населения США</w:t>
      </w:r>
    </w:p>
    <w:p w:rsidR="00705E75" w:rsidRPr="00705E75" w:rsidRDefault="00705E75" w:rsidP="00235033">
      <w:pPr>
        <w:pStyle w:val="a3"/>
        <w:widowControl w:val="0"/>
        <w:spacing w:after="0"/>
        <w:ind w:left="357"/>
        <w:rPr>
          <w:sz w:val="28"/>
          <w:szCs w:val="28"/>
        </w:rPr>
      </w:pPr>
    </w:p>
    <w:p w:rsidR="00705E75" w:rsidRPr="00705E75" w:rsidRDefault="00705E75" w:rsidP="00235033">
      <w:pPr>
        <w:pStyle w:val="a3"/>
        <w:widowControl w:val="0"/>
        <w:spacing w:after="0"/>
        <w:jc w:val="center"/>
        <w:rPr>
          <w:bCs/>
          <w:i/>
          <w:sz w:val="28"/>
          <w:szCs w:val="28"/>
        </w:rPr>
      </w:pPr>
      <w:r w:rsidRPr="00705E75">
        <w:rPr>
          <w:bCs/>
          <w:i/>
          <w:sz w:val="28"/>
          <w:szCs w:val="28"/>
        </w:rPr>
        <w:t>Рекомендуемые темы самостоятельных работ</w:t>
      </w:r>
    </w:p>
    <w:p w:rsidR="00705E75" w:rsidRPr="00705E75" w:rsidRDefault="00705E75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E75">
        <w:rPr>
          <w:rFonts w:ascii="Times New Roman" w:hAnsi="Times New Roman" w:cs="Times New Roman"/>
          <w:sz w:val="28"/>
          <w:szCs w:val="28"/>
        </w:rPr>
        <w:t xml:space="preserve">1. Население Великобритании </w:t>
      </w:r>
    </w:p>
    <w:p w:rsidR="00705E75" w:rsidRPr="00705E75" w:rsidRDefault="00705E75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E75">
        <w:rPr>
          <w:rFonts w:ascii="Times New Roman" w:hAnsi="Times New Roman" w:cs="Times New Roman"/>
          <w:sz w:val="28"/>
          <w:szCs w:val="28"/>
        </w:rPr>
        <w:t>2. Регионы США: культурные, экономические, географические</w:t>
      </w:r>
    </w:p>
    <w:p w:rsidR="00705E75" w:rsidRPr="00705E75" w:rsidRDefault="00705E75" w:rsidP="0023503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Особенности британской конституционной системы.</w:t>
      </w:r>
    </w:p>
    <w:p w:rsidR="00705E75" w:rsidRPr="00705E75" w:rsidRDefault="00705E75" w:rsidP="0023503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Основополагающие принципы конституции США.</w:t>
      </w:r>
    </w:p>
    <w:p w:rsidR="00705E75" w:rsidRPr="00705E75" w:rsidRDefault="00705E75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E75" w:rsidRPr="00705E75" w:rsidRDefault="00705E75" w:rsidP="0023503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Рекомендуемая тематика рефератов и презентаций</w:t>
      </w:r>
    </w:p>
    <w:p w:rsidR="00705E75" w:rsidRPr="00705E75" w:rsidRDefault="00705E75" w:rsidP="002350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1.Этнический состав населения Великобритании, национальные и этнические различия.</w:t>
      </w:r>
    </w:p>
    <w:p w:rsidR="00705E75" w:rsidRPr="00705E75" w:rsidRDefault="00705E75" w:rsidP="002350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2.Избирательное право и избирательная система Великобритании.</w:t>
      </w:r>
    </w:p>
    <w:p w:rsidR="00705E75" w:rsidRPr="00705E75" w:rsidRDefault="00705E75" w:rsidP="002350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Промышленная революция, ее экономические и социальные следствия.</w:t>
      </w:r>
    </w:p>
    <w:p w:rsidR="00705E75" w:rsidRPr="00705E75" w:rsidRDefault="00705E75" w:rsidP="002350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Национальная служба здравоохранения Великобритании.</w:t>
      </w:r>
    </w:p>
    <w:p w:rsidR="00705E75" w:rsidRPr="00705E75" w:rsidRDefault="00705E75" w:rsidP="002350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История становления государственности США.</w:t>
      </w:r>
    </w:p>
    <w:p w:rsidR="00705E75" w:rsidRPr="00705E75" w:rsidRDefault="00705E75" w:rsidP="002350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6.Место экономики США в мировом экономическом пространстве.</w:t>
      </w:r>
    </w:p>
    <w:p w:rsidR="00705E75" w:rsidRPr="00705E75" w:rsidRDefault="00705E75" w:rsidP="002350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Особенности организации высшего образования США.</w:t>
      </w:r>
    </w:p>
    <w:p w:rsidR="00705E75" w:rsidRPr="00705E75" w:rsidRDefault="00705E75" w:rsidP="002350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Проблемы американской молодежи.</w:t>
      </w:r>
      <w:r w:rsidRPr="00705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ED1C85" w:rsidRPr="00ED1C85" w:rsidRDefault="00ED1C85" w:rsidP="00ED1C8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D1C85">
        <w:rPr>
          <w:rFonts w:ascii="Times New Roman" w:hAnsi="Times New Roman" w:cs="Times New Roman"/>
          <w:sz w:val="28"/>
          <w:szCs w:val="28"/>
        </w:rPr>
        <w:lastRenderedPageBreak/>
        <w:t xml:space="preserve">ДОПОЛНЕНИЯ И ИЗМЕНЕНИЯ К УЧЕБНОЙ ПРОГРАММЕ </w:t>
      </w:r>
    </w:p>
    <w:p w:rsidR="00ED1C85" w:rsidRPr="00ED1C85" w:rsidRDefault="00ED1C85" w:rsidP="00ED1C85">
      <w:pPr>
        <w:jc w:val="center"/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>на _____/_____ учебный год</w:t>
      </w:r>
    </w:p>
    <w:p w:rsidR="00ED1C85" w:rsidRPr="00ED1C85" w:rsidRDefault="00ED1C85" w:rsidP="00ED1C8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871"/>
        <w:gridCol w:w="4167"/>
      </w:tblGrid>
      <w:tr w:rsidR="00ED1C85" w:rsidRPr="00ED1C85" w:rsidTr="00274EC0">
        <w:tc>
          <w:tcPr>
            <w:tcW w:w="817" w:type="dxa"/>
          </w:tcPr>
          <w:p w:rsidR="00ED1C85" w:rsidRPr="00ED1C85" w:rsidRDefault="00ED1C85" w:rsidP="00274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C85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ED1C85" w:rsidRPr="00ED1C85" w:rsidRDefault="00ED1C85" w:rsidP="00274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C85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871" w:type="dxa"/>
          </w:tcPr>
          <w:p w:rsidR="00ED1C85" w:rsidRPr="00ED1C85" w:rsidRDefault="00ED1C85" w:rsidP="00274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C85">
              <w:rPr>
                <w:rFonts w:ascii="Times New Roman" w:hAnsi="Times New Roman" w:cs="Times New Roman"/>
                <w:sz w:val="28"/>
                <w:szCs w:val="28"/>
              </w:rPr>
              <w:t>Дополнения и изменения</w:t>
            </w:r>
          </w:p>
        </w:tc>
        <w:tc>
          <w:tcPr>
            <w:tcW w:w="4167" w:type="dxa"/>
          </w:tcPr>
          <w:p w:rsidR="00ED1C85" w:rsidRPr="00ED1C85" w:rsidRDefault="00ED1C85" w:rsidP="00274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C85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</w:tr>
      <w:tr w:rsidR="00ED1C85" w:rsidRPr="00ED1C85" w:rsidTr="00274EC0">
        <w:tc>
          <w:tcPr>
            <w:tcW w:w="817" w:type="dxa"/>
          </w:tcPr>
          <w:p w:rsidR="00ED1C85" w:rsidRPr="00ED1C85" w:rsidRDefault="00ED1C85" w:rsidP="00274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C85" w:rsidRPr="00ED1C85" w:rsidRDefault="00ED1C85" w:rsidP="00274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C85" w:rsidRPr="00ED1C85" w:rsidRDefault="00ED1C85" w:rsidP="00274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C85" w:rsidRPr="00ED1C85" w:rsidRDefault="00ED1C85" w:rsidP="00274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1" w:type="dxa"/>
          </w:tcPr>
          <w:p w:rsidR="00ED1C85" w:rsidRPr="00ED1C85" w:rsidRDefault="00ED1C85" w:rsidP="00274E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C85" w:rsidRPr="00ED1C85" w:rsidRDefault="00ED1C85" w:rsidP="00274E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C85" w:rsidRPr="00ED1C85" w:rsidRDefault="00ED1C85" w:rsidP="00274E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C85" w:rsidRPr="00ED1C85" w:rsidRDefault="00ED1C85" w:rsidP="00274E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D1C85" w:rsidRPr="00ED1C85" w:rsidRDefault="00ED1C85" w:rsidP="00274E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1C85" w:rsidRPr="00ED1C85" w:rsidRDefault="00ED1C85" w:rsidP="00ED1C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C85" w:rsidRPr="00ED1C85" w:rsidRDefault="00ED1C85" w:rsidP="00ED1C85">
      <w:pPr>
        <w:jc w:val="both"/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>Учебная программа пересмотрена и одобрена на заседании кафедры</w:t>
      </w:r>
    </w:p>
    <w:p w:rsidR="00ED1C85" w:rsidRPr="00ED1C85" w:rsidRDefault="00ED1C85" w:rsidP="00ED1C85">
      <w:pPr>
        <w:jc w:val="both"/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>_____________________________</w:t>
      </w:r>
      <w:proofErr w:type="gramStart"/>
      <w:r w:rsidRPr="00ED1C8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ED1C85">
        <w:rPr>
          <w:rFonts w:ascii="Times New Roman" w:hAnsi="Times New Roman" w:cs="Times New Roman"/>
          <w:sz w:val="28"/>
          <w:szCs w:val="28"/>
        </w:rPr>
        <w:t>протокол № ____ от ________ 202_ г.)</w:t>
      </w:r>
    </w:p>
    <w:p w:rsidR="00ED1C85" w:rsidRPr="00ED1C85" w:rsidRDefault="00ED1C85" w:rsidP="00ED1C85">
      <w:pPr>
        <w:jc w:val="both"/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 xml:space="preserve">                        (название кафедры)</w:t>
      </w:r>
    </w:p>
    <w:p w:rsidR="00ED1C85" w:rsidRPr="00ED1C85" w:rsidRDefault="00ED1C85" w:rsidP="00ED1C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C85" w:rsidRPr="00ED1C85" w:rsidRDefault="00ED1C85" w:rsidP="00ED1C85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>Заведующий кафедрой</w:t>
      </w:r>
    </w:p>
    <w:p w:rsidR="00ED1C85" w:rsidRPr="00ED1C85" w:rsidRDefault="00ED1C85" w:rsidP="00ED1C85">
      <w:pPr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>_____________________   _______________   __________________</w:t>
      </w:r>
    </w:p>
    <w:p w:rsidR="00ED1C85" w:rsidRPr="00ED1C85" w:rsidRDefault="00ED1C85" w:rsidP="00ED1C85">
      <w:pPr>
        <w:ind w:left="708" w:hanging="566"/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 xml:space="preserve">(ученая степень, ученое </w:t>
      </w:r>
      <w:proofErr w:type="gramStart"/>
      <w:r w:rsidRPr="00ED1C85">
        <w:rPr>
          <w:rFonts w:ascii="Times New Roman" w:hAnsi="Times New Roman" w:cs="Times New Roman"/>
          <w:sz w:val="28"/>
          <w:szCs w:val="28"/>
        </w:rPr>
        <w:t>звание)</w:t>
      </w:r>
      <w:r w:rsidRPr="00ED1C85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D1C85">
        <w:rPr>
          <w:rFonts w:ascii="Times New Roman" w:hAnsi="Times New Roman" w:cs="Times New Roman"/>
          <w:sz w:val="28"/>
          <w:szCs w:val="28"/>
        </w:rPr>
        <w:tab/>
        <w:t xml:space="preserve">      (подпись)</w:t>
      </w:r>
      <w:r w:rsidRPr="00ED1C85">
        <w:rPr>
          <w:rFonts w:ascii="Times New Roman" w:hAnsi="Times New Roman" w:cs="Times New Roman"/>
          <w:sz w:val="28"/>
          <w:szCs w:val="28"/>
        </w:rPr>
        <w:tab/>
      </w:r>
      <w:r w:rsidRPr="00ED1C85">
        <w:rPr>
          <w:rFonts w:ascii="Times New Roman" w:hAnsi="Times New Roman" w:cs="Times New Roman"/>
          <w:sz w:val="28"/>
          <w:szCs w:val="28"/>
        </w:rPr>
        <w:tab/>
        <w:t xml:space="preserve">             (</w:t>
      </w:r>
      <w:proofErr w:type="spellStart"/>
      <w:r w:rsidRPr="00ED1C85">
        <w:rPr>
          <w:rFonts w:ascii="Times New Roman" w:hAnsi="Times New Roman" w:cs="Times New Roman"/>
          <w:sz w:val="28"/>
          <w:szCs w:val="28"/>
        </w:rPr>
        <w:t>И.О.Фамилия</w:t>
      </w:r>
      <w:proofErr w:type="spellEnd"/>
      <w:r w:rsidRPr="00ED1C85">
        <w:rPr>
          <w:rFonts w:ascii="Times New Roman" w:hAnsi="Times New Roman" w:cs="Times New Roman"/>
          <w:sz w:val="28"/>
          <w:szCs w:val="28"/>
        </w:rPr>
        <w:t>)</w:t>
      </w:r>
    </w:p>
    <w:p w:rsidR="00ED1C85" w:rsidRPr="00ED1C85" w:rsidRDefault="00ED1C85" w:rsidP="00ED1C85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ED1C85" w:rsidRPr="00ED1C85" w:rsidRDefault="00ED1C85" w:rsidP="00ED1C85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>УТВЕРЖДАЮ</w:t>
      </w:r>
    </w:p>
    <w:p w:rsidR="00ED1C85" w:rsidRPr="00ED1C85" w:rsidRDefault="00ED1C85" w:rsidP="00ED1C85">
      <w:pPr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>Декан факультета</w:t>
      </w:r>
    </w:p>
    <w:p w:rsidR="00ED1C85" w:rsidRPr="00ED1C85" w:rsidRDefault="00ED1C85" w:rsidP="00ED1C85">
      <w:pPr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>_____________________   _______________   __________________</w:t>
      </w:r>
    </w:p>
    <w:p w:rsidR="00ED1C85" w:rsidRPr="00ED1C85" w:rsidRDefault="00ED1C85" w:rsidP="00ED1C85">
      <w:pPr>
        <w:ind w:left="708" w:hanging="566"/>
        <w:rPr>
          <w:rFonts w:ascii="Times New Roman" w:hAnsi="Times New Roman" w:cs="Times New Roman"/>
          <w:sz w:val="28"/>
          <w:szCs w:val="28"/>
        </w:rPr>
      </w:pPr>
      <w:r w:rsidRPr="00ED1C85">
        <w:rPr>
          <w:rFonts w:ascii="Times New Roman" w:hAnsi="Times New Roman" w:cs="Times New Roman"/>
          <w:sz w:val="28"/>
          <w:szCs w:val="28"/>
        </w:rPr>
        <w:t xml:space="preserve">(ученая степень, ученое </w:t>
      </w:r>
      <w:proofErr w:type="gramStart"/>
      <w:r w:rsidRPr="00ED1C85">
        <w:rPr>
          <w:rFonts w:ascii="Times New Roman" w:hAnsi="Times New Roman" w:cs="Times New Roman"/>
          <w:sz w:val="28"/>
          <w:szCs w:val="28"/>
        </w:rPr>
        <w:t>звание)</w:t>
      </w:r>
      <w:r w:rsidRPr="00ED1C85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ED1C85">
        <w:rPr>
          <w:rFonts w:ascii="Times New Roman" w:hAnsi="Times New Roman" w:cs="Times New Roman"/>
          <w:sz w:val="28"/>
          <w:szCs w:val="28"/>
        </w:rPr>
        <w:tab/>
        <w:t xml:space="preserve">        (подпись)</w:t>
      </w:r>
      <w:r w:rsidRPr="00ED1C85">
        <w:rPr>
          <w:rFonts w:ascii="Times New Roman" w:hAnsi="Times New Roman" w:cs="Times New Roman"/>
          <w:sz w:val="28"/>
          <w:szCs w:val="28"/>
        </w:rPr>
        <w:tab/>
      </w:r>
      <w:r w:rsidRPr="00ED1C85">
        <w:rPr>
          <w:rFonts w:ascii="Times New Roman" w:hAnsi="Times New Roman" w:cs="Times New Roman"/>
          <w:sz w:val="28"/>
          <w:szCs w:val="28"/>
        </w:rPr>
        <w:tab/>
        <w:t xml:space="preserve">             (</w:t>
      </w:r>
      <w:proofErr w:type="spellStart"/>
      <w:r w:rsidRPr="00ED1C85">
        <w:rPr>
          <w:rFonts w:ascii="Times New Roman" w:hAnsi="Times New Roman" w:cs="Times New Roman"/>
          <w:sz w:val="28"/>
          <w:szCs w:val="28"/>
        </w:rPr>
        <w:t>И.О.Фамилия</w:t>
      </w:r>
      <w:proofErr w:type="spellEnd"/>
      <w:r w:rsidRPr="00ED1C85">
        <w:rPr>
          <w:rFonts w:ascii="Times New Roman" w:hAnsi="Times New Roman" w:cs="Times New Roman"/>
          <w:sz w:val="28"/>
          <w:szCs w:val="28"/>
        </w:rPr>
        <w:t>)</w:t>
      </w:r>
    </w:p>
    <w:p w:rsidR="00ED1C85" w:rsidRPr="00ED1C85" w:rsidRDefault="00ED1C85" w:rsidP="00ED1C85">
      <w:pPr>
        <w:tabs>
          <w:tab w:val="left" w:pos="2880"/>
        </w:tabs>
        <w:rPr>
          <w:rFonts w:ascii="Times New Roman" w:hAnsi="Times New Roman" w:cs="Times New Roman"/>
          <w:sz w:val="28"/>
          <w:szCs w:val="28"/>
        </w:rPr>
      </w:pPr>
    </w:p>
    <w:p w:rsidR="00ED1C85" w:rsidRPr="00ED1C85" w:rsidRDefault="00ED1C85" w:rsidP="00ED1C85">
      <w:pPr>
        <w:tabs>
          <w:tab w:val="left" w:pos="2880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ED1C85" w:rsidRPr="00ED1C85" w:rsidRDefault="00ED1C85" w:rsidP="00ED1C85">
      <w:pPr>
        <w:tabs>
          <w:tab w:val="left" w:pos="2880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ED1C85" w:rsidRPr="00ED1C85" w:rsidRDefault="00ED1C85" w:rsidP="00ED1C85">
      <w:pPr>
        <w:tabs>
          <w:tab w:val="left" w:pos="2880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ED1C85" w:rsidRPr="00ED1C85" w:rsidRDefault="00ED1C85" w:rsidP="00ED1C85">
      <w:pPr>
        <w:tabs>
          <w:tab w:val="left" w:pos="2880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ED1C85" w:rsidRPr="00ED1C85" w:rsidRDefault="00ED1C85" w:rsidP="00235033">
      <w:pPr>
        <w:tabs>
          <w:tab w:val="left" w:pos="900"/>
          <w:tab w:val="left" w:pos="19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05E75" w:rsidRPr="00ED1C85" w:rsidRDefault="00705E75" w:rsidP="00235033">
      <w:pPr>
        <w:tabs>
          <w:tab w:val="left" w:pos="900"/>
          <w:tab w:val="left" w:pos="19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E75" w:rsidRPr="00ED1C85" w:rsidRDefault="00705E75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E75" w:rsidRPr="00ED1C85" w:rsidRDefault="00705E75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1FF" w:rsidRPr="00ED1C85" w:rsidRDefault="002C21FF" w:rsidP="00235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C76" w:rsidRPr="00ED1C85" w:rsidRDefault="00420C76" w:rsidP="00235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0C76" w:rsidRPr="00ED1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A0D05"/>
    <w:multiLevelType w:val="hybridMultilevel"/>
    <w:tmpl w:val="6E08C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40103"/>
    <w:multiLevelType w:val="hybridMultilevel"/>
    <w:tmpl w:val="082E3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10379"/>
    <w:multiLevelType w:val="singleLevel"/>
    <w:tmpl w:val="F5CE82F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40E70E8B"/>
    <w:multiLevelType w:val="hybridMultilevel"/>
    <w:tmpl w:val="279CE250"/>
    <w:lvl w:ilvl="0" w:tplc="B7E091F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0C12A3"/>
    <w:multiLevelType w:val="hybridMultilevel"/>
    <w:tmpl w:val="3E1C04D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57527"/>
    <w:multiLevelType w:val="hybridMultilevel"/>
    <w:tmpl w:val="5C34B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B01F6D"/>
    <w:multiLevelType w:val="singleLevel"/>
    <w:tmpl w:val="B7E091F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7E000E55"/>
    <w:multiLevelType w:val="multilevel"/>
    <w:tmpl w:val="27D8F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F9600F0"/>
    <w:multiLevelType w:val="hybridMultilevel"/>
    <w:tmpl w:val="3AF654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1FF"/>
    <w:rsid w:val="000167F5"/>
    <w:rsid w:val="00041120"/>
    <w:rsid w:val="00141E3B"/>
    <w:rsid w:val="00164837"/>
    <w:rsid w:val="001711A9"/>
    <w:rsid w:val="001F29C5"/>
    <w:rsid w:val="002141F9"/>
    <w:rsid w:val="00235033"/>
    <w:rsid w:val="002474B4"/>
    <w:rsid w:val="002B41C8"/>
    <w:rsid w:val="002C057E"/>
    <w:rsid w:val="002C21FF"/>
    <w:rsid w:val="00307A2E"/>
    <w:rsid w:val="00356581"/>
    <w:rsid w:val="003C48EB"/>
    <w:rsid w:val="00420C76"/>
    <w:rsid w:val="004327C9"/>
    <w:rsid w:val="004947AB"/>
    <w:rsid w:val="004A60C6"/>
    <w:rsid w:val="004E1F9B"/>
    <w:rsid w:val="004F569D"/>
    <w:rsid w:val="005034EC"/>
    <w:rsid w:val="0058696B"/>
    <w:rsid w:val="005D65A2"/>
    <w:rsid w:val="00622DFE"/>
    <w:rsid w:val="00645D1B"/>
    <w:rsid w:val="00685BD7"/>
    <w:rsid w:val="00705E75"/>
    <w:rsid w:val="00774C5C"/>
    <w:rsid w:val="00780D40"/>
    <w:rsid w:val="007B33DD"/>
    <w:rsid w:val="007D710D"/>
    <w:rsid w:val="007F6DC3"/>
    <w:rsid w:val="00894AEE"/>
    <w:rsid w:val="008C616B"/>
    <w:rsid w:val="0094352B"/>
    <w:rsid w:val="00950896"/>
    <w:rsid w:val="00966046"/>
    <w:rsid w:val="009F5564"/>
    <w:rsid w:val="00A31FA1"/>
    <w:rsid w:val="00AC4BAE"/>
    <w:rsid w:val="00AF69D8"/>
    <w:rsid w:val="00BE470E"/>
    <w:rsid w:val="00BE6ABD"/>
    <w:rsid w:val="00BE7C54"/>
    <w:rsid w:val="00C52141"/>
    <w:rsid w:val="00C828CC"/>
    <w:rsid w:val="00CB3F52"/>
    <w:rsid w:val="00CF4F53"/>
    <w:rsid w:val="00D00430"/>
    <w:rsid w:val="00D074D0"/>
    <w:rsid w:val="00D571BD"/>
    <w:rsid w:val="00DA2587"/>
    <w:rsid w:val="00DB67C6"/>
    <w:rsid w:val="00DB78C3"/>
    <w:rsid w:val="00DE31F8"/>
    <w:rsid w:val="00ED1C85"/>
    <w:rsid w:val="00EE3C61"/>
    <w:rsid w:val="00EF61BC"/>
    <w:rsid w:val="00F02DE8"/>
    <w:rsid w:val="00F2250D"/>
    <w:rsid w:val="00FC046A"/>
    <w:rsid w:val="00FC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CE110-1E0E-43A8-9DFD-81D08724C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1FF"/>
    <w:pPr>
      <w:spacing w:after="160" w:line="259" w:lineRule="auto"/>
    </w:pPr>
  </w:style>
  <w:style w:type="paragraph" w:styleId="8">
    <w:name w:val="heading 8"/>
    <w:basedOn w:val="a"/>
    <w:next w:val="a"/>
    <w:link w:val="80"/>
    <w:unhideWhenUsed/>
    <w:qFormat/>
    <w:rsid w:val="002C21F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2C21F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2C21F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C21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2C21FF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2C21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C21FF"/>
    <w:pPr>
      <w:ind w:left="720"/>
      <w:contextualSpacing/>
    </w:pPr>
  </w:style>
  <w:style w:type="paragraph" w:styleId="2">
    <w:name w:val="Body Text Indent 2"/>
    <w:basedOn w:val="a"/>
    <w:link w:val="20"/>
    <w:semiHidden/>
    <w:unhideWhenUsed/>
    <w:rsid w:val="002C21FF"/>
    <w:pPr>
      <w:spacing w:after="120" w:line="480" w:lineRule="auto"/>
      <w:ind w:left="283"/>
    </w:pPr>
    <w:rPr>
      <w:rFonts w:ascii="Times New Roman" w:eastAsia="Calibri" w:hAnsi="Times New Roman" w:cs="Times New Roman"/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2C21FF"/>
    <w:rPr>
      <w:rFonts w:ascii="Times New Roman" w:eastAsia="Calibri" w:hAnsi="Times New Roman" w:cs="Times New Roman"/>
      <w:sz w:val="28"/>
    </w:rPr>
  </w:style>
  <w:style w:type="character" w:customStyle="1" w:styleId="fontstyle01">
    <w:name w:val="fontstyle01"/>
    <w:basedOn w:val="a0"/>
    <w:rsid w:val="0094352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4947A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356581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84814CD35F9E4FB9BEF72EB4339178" ma:contentTypeVersion="0" ma:contentTypeDescription="Создание документа." ma:contentTypeScope="" ma:versionID="39a715d14aaaf50f8ecea151266823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C82E88-DBB9-42AD-B832-2367AC1D8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8B918E-9CAF-473B-8D04-9CE9E28DFF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55C258-9376-451E-A2C0-BE38CC767D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2684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Lyudmila Akulich</dc:creator>
  <cp:lastModifiedBy>Евгения Чернякова</cp:lastModifiedBy>
  <cp:revision>4</cp:revision>
  <dcterms:created xsi:type="dcterms:W3CDTF">2022-05-02T12:20:00Z</dcterms:created>
  <dcterms:modified xsi:type="dcterms:W3CDTF">2022-05-02T12:32:00Z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